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55ACB" w:rsidRPr="001F7BCD" w:rsidRDefault="00A80EE1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-900430</wp:posOffset>
            </wp:positionH>
            <wp:positionV relativeFrom="paragraph">
              <wp:posOffset>-720091</wp:posOffset>
            </wp:positionV>
            <wp:extent cx="7562850" cy="10696367"/>
            <wp:effectExtent l="19050" t="0" r="0" b="0"/>
            <wp:wrapNone/>
            <wp:docPr id="1" name="Рисунок 1" descr="C:\Users\Юлия\Desktop\БЛЯ-МОДУЛЯ\ОПОП_44.03.05_ПО_УБ_БХ-16,17,18\ПМ_44.03.05_ПО_УБ_БХ-18\Сканы модулей_БХ-18\IMG_20190423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БЛЯ-МОДУЛЯ\ОПОП_44.03.05_ПО_УБ_БХ-16,17,18\ПМ_44.03.05_ПО_УБ_БХ-18\Сканы модулей_БХ-18\IMG_20190423_0017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96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B87EB1">
        <w:rPr>
          <w:rFonts w:ascii="Times New Roman" w:hAnsi="Times New Roman" w:cs="Times New Roman"/>
          <w:sz w:val="24"/>
          <w:szCs w:val="24"/>
          <w:lang w:eastAsia="ru-RU"/>
        </w:rPr>
        <w:t>МИНОБРНАУКИ РОССИИ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высшего образования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«Нижегородский государственный педагогический университет 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Минина»</w:t>
      </w: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55ACB" w:rsidRPr="001F7BCD" w:rsidRDefault="00E55ACB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УТВЕРЖДАЮ</w:t>
      </w:r>
    </w:p>
    <w:p w:rsidR="00E55ACB" w:rsidRPr="001F7BCD" w:rsidRDefault="00E55ACB" w:rsidP="00F36C6B">
      <w:pPr>
        <w:spacing w:after="0" w:line="240" w:lineRule="auto"/>
        <w:ind w:left="3402" w:firstLine="1418"/>
        <w:rPr>
          <w:rFonts w:ascii="Times New Roman" w:hAnsi="Times New Roman" w:cs="Times New Roman"/>
          <w:sz w:val="24"/>
          <w:szCs w:val="24"/>
          <w:lang w:eastAsia="ru-RU"/>
        </w:rPr>
      </w:pPr>
    </w:p>
    <w:p w:rsidR="0088199B" w:rsidRDefault="00E55ACB" w:rsidP="00F36C6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Проректор </w:t>
      </w:r>
    </w:p>
    <w:p w:rsidR="00E55ACB" w:rsidRPr="001F7BCD" w:rsidRDefault="00E55ACB" w:rsidP="00F36C6B">
      <w:pPr>
        <w:spacing w:after="0" w:line="240" w:lineRule="auto"/>
        <w:ind w:left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по учебно-методической деятельности                                                        </w:t>
      </w:r>
    </w:p>
    <w:p w:rsidR="00E55ACB" w:rsidRPr="001F7BCD" w:rsidRDefault="00E55ACB" w:rsidP="00F36C6B">
      <w:pPr>
        <w:spacing w:after="0" w:line="240" w:lineRule="auto"/>
        <w:ind w:firstLine="4820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__________________Г.А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Папуткова</w:t>
      </w:r>
      <w:proofErr w:type="spellEnd"/>
    </w:p>
    <w:p w:rsidR="00AE2696" w:rsidRPr="001F7BCD" w:rsidRDefault="00AE2696" w:rsidP="00AE2696">
      <w:pPr>
        <w:spacing w:after="0" w:line="240" w:lineRule="auto"/>
        <w:ind w:left="4956" w:hanging="136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FE1FD1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>02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3E2D03">
        <w:rPr>
          <w:rFonts w:ascii="Times New Roman" w:hAnsi="Times New Roman" w:cs="Times New Roman"/>
          <w:i/>
          <w:sz w:val="24"/>
          <w:szCs w:val="24"/>
          <w:u w:val="single"/>
          <w:lang w:eastAsia="ru-RU"/>
        </w:rPr>
        <w:t xml:space="preserve"> февраля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18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</w:t>
      </w:r>
    </w:p>
    <w:p w:rsidR="00E55ACB" w:rsidRPr="001F7BCD" w:rsidRDefault="00E55ACB" w:rsidP="00F36C6B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caps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AE2696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2696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программа модуля</w:t>
      </w:r>
    </w:p>
    <w:p w:rsidR="00E55ACB" w:rsidRPr="00AE2696" w:rsidRDefault="00E55ACB" w:rsidP="009757C6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AE2696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AE2696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ФИЗИЧЕСКАЯ И КВАНТОВАЯ ХИМИЯ</w:t>
      </w:r>
      <w:r w:rsidRPr="00AE2696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p w:rsidR="00E55ACB" w:rsidRPr="00AE2696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AE2696" w:rsidRDefault="008822EE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2696">
        <w:rPr>
          <w:rFonts w:ascii="Times New Roman" w:hAnsi="Times New Roman" w:cs="Times New Roman"/>
          <w:sz w:val="24"/>
          <w:szCs w:val="24"/>
          <w:lang w:eastAsia="ru-RU"/>
        </w:rPr>
        <w:t xml:space="preserve">Направление подготовки: </w:t>
      </w:r>
      <w:r w:rsidR="00E55ACB" w:rsidRPr="00AE2696">
        <w:rPr>
          <w:rFonts w:ascii="Times New Roman" w:hAnsi="Times New Roman" w:cs="Times New Roman"/>
          <w:sz w:val="24"/>
          <w:szCs w:val="24"/>
          <w:lang w:eastAsia="ru-RU"/>
        </w:rPr>
        <w:t>44.03.05 Педагогическое образование</w:t>
      </w:r>
    </w:p>
    <w:p w:rsidR="00E55ACB" w:rsidRPr="00AE2696" w:rsidRDefault="00E55ACB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AE2696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E2696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E2696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  <w:r w:rsidRPr="00AE2696">
        <w:rPr>
          <w:rFonts w:ascii="Times New Roman" w:hAnsi="Times New Roman" w:cs="Times New Roman"/>
          <w:i/>
          <w:iCs/>
          <w:sz w:val="18"/>
          <w:szCs w:val="18"/>
          <w:lang w:eastAsia="ru-RU"/>
        </w:rPr>
        <w:tab/>
      </w:r>
    </w:p>
    <w:p w:rsidR="00E55ACB" w:rsidRPr="00AE2696" w:rsidRDefault="00E444B5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Профиль: </w:t>
      </w:r>
      <w:r w:rsidR="00E55ACB" w:rsidRPr="00AE2696">
        <w:rPr>
          <w:rFonts w:ascii="Times New Roman" w:hAnsi="Times New Roman" w:cs="Times New Roman"/>
          <w:sz w:val="24"/>
          <w:szCs w:val="24"/>
          <w:lang w:eastAsia="ru-RU"/>
        </w:rPr>
        <w:t>Биология и Химия</w:t>
      </w:r>
    </w:p>
    <w:p w:rsidR="00E55ACB" w:rsidRPr="00AE2696" w:rsidRDefault="00E55ACB" w:rsidP="00F36C6B">
      <w:pPr>
        <w:spacing w:after="0" w:line="240" w:lineRule="auto"/>
        <w:rPr>
          <w:rFonts w:ascii="Times New Roman" w:hAnsi="Times New Roman" w:cs="Times New Roman"/>
          <w:i/>
          <w:iCs/>
          <w:sz w:val="18"/>
          <w:szCs w:val="18"/>
          <w:lang w:eastAsia="ru-RU"/>
        </w:rPr>
      </w:pPr>
      <w:r w:rsidRPr="00AE2696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E2696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E2696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E2696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E2696">
        <w:rPr>
          <w:rFonts w:ascii="Times New Roman" w:hAnsi="Times New Roman" w:cs="Times New Roman"/>
          <w:sz w:val="24"/>
          <w:szCs w:val="24"/>
          <w:lang w:eastAsia="ru-RU"/>
        </w:rPr>
        <w:tab/>
      </w:r>
      <w:r w:rsidRPr="00AE2696"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E55ACB" w:rsidRPr="00AE2696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2696">
        <w:rPr>
          <w:rFonts w:ascii="Times New Roman" w:hAnsi="Times New Roman" w:cs="Times New Roman"/>
          <w:sz w:val="24"/>
          <w:szCs w:val="24"/>
          <w:lang w:eastAsia="ru-RU"/>
        </w:rPr>
        <w:t>Форма обучения – очная</w:t>
      </w:r>
    </w:p>
    <w:p w:rsidR="00E55ACB" w:rsidRPr="00AE2696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AE2696" w:rsidRDefault="00E55ACB" w:rsidP="009757C6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AE2696">
        <w:rPr>
          <w:rFonts w:ascii="Times New Roman" w:hAnsi="Times New Roman" w:cs="Times New Roman"/>
          <w:sz w:val="24"/>
          <w:szCs w:val="24"/>
          <w:lang w:eastAsia="ru-RU"/>
        </w:rPr>
        <w:t xml:space="preserve">Трудоемкость модуля – 10 </w:t>
      </w:r>
      <w:proofErr w:type="spellStart"/>
      <w:r w:rsidRPr="00AE2696">
        <w:rPr>
          <w:rFonts w:ascii="Times New Roman" w:hAnsi="Times New Roman" w:cs="Times New Roman"/>
          <w:sz w:val="24"/>
          <w:szCs w:val="24"/>
          <w:lang w:eastAsia="ru-RU"/>
        </w:rPr>
        <w:t>з.е</w:t>
      </w:r>
      <w:proofErr w:type="spellEnd"/>
      <w:r w:rsidRPr="00AE2696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:rsidR="00E55ACB" w:rsidRPr="00AE2696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76831" w:rsidRDefault="00076831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E2696" w:rsidRDefault="00AE2696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г. Нижний Новгород</w:t>
      </w:r>
    </w:p>
    <w:p w:rsidR="00E55ACB" w:rsidRPr="001F7BCD" w:rsidRDefault="00E55ACB" w:rsidP="00F36C6B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201</w:t>
      </w:r>
      <w:r w:rsidR="00A30D6B">
        <w:rPr>
          <w:rFonts w:ascii="Times New Roman" w:hAnsi="Times New Roman" w:cs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год</w:t>
      </w:r>
    </w:p>
    <w:p w:rsidR="00E444B5" w:rsidRPr="001F7BCD" w:rsidRDefault="00E55ACB" w:rsidP="00E444B5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E444B5" w:rsidRPr="001F7BCD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</w:t>
      </w:r>
      <w:r w:rsidR="00373B30">
        <w:rPr>
          <w:rFonts w:ascii="Times New Roman" w:eastAsia="Times New Roman" w:hAnsi="Times New Roman"/>
          <w:sz w:val="24"/>
          <w:szCs w:val="24"/>
          <w:lang w:eastAsia="ru-RU"/>
        </w:rPr>
        <w:t xml:space="preserve"> «Физическая и квантовая химия»</w:t>
      </w:r>
      <w:r w:rsidR="00E444B5" w:rsidRPr="001F7BCD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разработана на основе:</w:t>
      </w:r>
    </w:p>
    <w:p w:rsidR="00E444B5" w:rsidRPr="00A0256D" w:rsidRDefault="00A80EE1" w:rsidP="00E444B5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-900431</wp:posOffset>
            </wp:positionH>
            <wp:positionV relativeFrom="paragraph">
              <wp:posOffset>-895350</wp:posOffset>
            </wp:positionV>
            <wp:extent cx="7553325" cy="10682896"/>
            <wp:effectExtent l="19050" t="0" r="9525" b="0"/>
            <wp:wrapNone/>
            <wp:docPr id="2" name="Рисунок 2" descr="C:\Users\Юлия\Desktop\БЛЯ-МОДУЛЯ\ОПОП_44.03.05_ПО_УБ_БХ-16,17,18\ПМ_44.03.05_ПО_УБ_БХ-18\Сканы модулей_БХ-18\IMG_20190423_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БЛЯ-МОДУЛЯ\ОПОП_44.03.05_ПО_УБ_БХ-16,17,18\ПМ_44.03.05_ПО_УБ_БХ-18\Сканы модулей_БХ-18\IMG_20190423_0018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6828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444B5" w:rsidRPr="00A0256D">
        <w:rPr>
          <w:rFonts w:ascii="Times New Roman" w:hAnsi="Times New Roman"/>
          <w:sz w:val="24"/>
          <w:szCs w:val="24"/>
          <w:lang w:eastAsia="ru-RU"/>
        </w:rPr>
        <w:t>Федерального государственного образовательного стандарта высшего образования по направлению подготовки 44.03</w:t>
      </w:r>
      <w:r w:rsidR="00E444B5">
        <w:rPr>
          <w:rFonts w:ascii="Times New Roman" w:hAnsi="Times New Roman"/>
          <w:sz w:val="24"/>
          <w:szCs w:val="24"/>
          <w:lang w:eastAsia="ru-RU"/>
        </w:rPr>
        <w:t>.05 Педагогическое образование (с двумя профилями подготовки) (уровень бакалавриата)</w:t>
      </w:r>
      <w:r w:rsidR="00E444B5" w:rsidRPr="00A0256D">
        <w:rPr>
          <w:rFonts w:ascii="Times New Roman" w:hAnsi="Times New Roman"/>
          <w:sz w:val="24"/>
          <w:szCs w:val="24"/>
          <w:lang w:eastAsia="ru-RU"/>
        </w:rPr>
        <w:t>, утвержденного приказом Министерства образования и науки Р</w:t>
      </w:r>
      <w:r w:rsidR="00E444B5">
        <w:rPr>
          <w:rFonts w:ascii="Times New Roman" w:hAnsi="Times New Roman"/>
          <w:sz w:val="24"/>
          <w:szCs w:val="24"/>
          <w:lang w:eastAsia="ru-RU"/>
        </w:rPr>
        <w:t>оссийской Федерации</w:t>
      </w:r>
      <w:r w:rsidR="00E444B5" w:rsidRPr="00A0256D">
        <w:rPr>
          <w:rFonts w:ascii="Times New Roman" w:hAnsi="Times New Roman"/>
          <w:sz w:val="24"/>
          <w:szCs w:val="24"/>
          <w:lang w:eastAsia="ru-RU"/>
        </w:rPr>
        <w:t xml:space="preserve"> от 09.02.2016 г., № 91.</w:t>
      </w:r>
    </w:p>
    <w:p w:rsidR="00E444B5" w:rsidRPr="00A0256D" w:rsidRDefault="00E444B5" w:rsidP="00E444B5">
      <w:pPr>
        <w:numPr>
          <w:ilvl w:val="0"/>
          <w:numId w:val="40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A0256D">
        <w:rPr>
          <w:rFonts w:ascii="Times New Roman" w:hAnsi="Times New Roman"/>
          <w:sz w:val="24"/>
          <w:szCs w:val="24"/>
          <w:lang w:eastAsia="ru-RU"/>
        </w:rPr>
        <w:t xml:space="preserve">Профессионального стандарта 01.001 «Педагог (педагогическая деятельность в сфере дошкольного, начального общего, основного общего, среднего общего образования) (воспитатель, учитель)», утвержденного приказом </w:t>
      </w:r>
      <w:r w:rsidRPr="00A0256D">
        <w:rPr>
          <w:rFonts w:ascii="Times New Roman" w:hAnsi="Times New Roman"/>
          <w:sz w:val="24"/>
          <w:szCs w:val="24"/>
        </w:rPr>
        <w:t xml:space="preserve">Министерства труда и социальной защиты Российской Федерации </w:t>
      </w:r>
      <w:r>
        <w:rPr>
          <w:rFonts w:ascii="Times New Roman" w:hAnsi="Times New Roman"/>
          <w:sz w:val="24"/>
          <w:szCs w:val="24"/>
          <w:lang w:eastAsia="ru-RU"/>
        </w:rPr>
        <w:t>от 18.10.2013 г., № 54</w:t>
      </w:r>
      <w:r w:rsidRPr="00A0256D">
        <w:rPr>
          <w:rFonts w:ascii="Times New Roman" w:hAnsi="Times New Roman"/>
          <w:sz w:val="24"/>
          <w:szCs w:val="24"/>
          <w:lang w:eastAsia="ru-RU"/>
        </w:rPr>
        <w:t>4</w:t>
      </w:r>
      <w:r>
        <w:rPr>
          <w:rFonts w:ascii="Times New Roman" w:hAnsi="Times New Roman"/>
          <w:sz w:val="24"/>
          <w:szCs w:val="24"/>
          <w:lang w:eastAsia="ru-RU"/>
        </w:rPr>
        <w:t>н</w:t>
      </w:r>
      <w:r w:rsidRPr="00A0256D">
        <w:rPr>
          <w:rFonts w:ascii="Times New Roman" w:hAnsi="Times New Roman"/>
          <w:sz w:val="24"/>
          <w:szCs w:val="24"/>
          <w:lang w:eastAsia="ru-RU"/>
        </w:rPr>
        <w:t>.</w:t>
      </w:r>
    </w:p>
    <w:p w:rsidR="00E444B5" w:rsidRPr="001F7BCD" w:rsidRDefault="00E444B5" w:rsidP="00E444B5">
      <w:pPr>
        <w:numPr>
          <w:ilvl w:val="0"/>
          <w:numId w:val="40"/>
        </w:numPr>
        <w:spacing w:after="0" w:line="240" w:lineRule="auto"/>
        <w:ind w:left="0" w:firstLine="567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Учебного плана по направлению подготовки 44.03.05 Педагогическое о</w:t>
      </w:r>
      <w:r>
        <w:rPr>
          <w:rFonts w:ascii="Times New Roman" w:hAnsi="Times New Roman"/>
          <w:sz w:val="24"/>
          <w:szCs w:val="24"/>
          <w:lang w:eastAsia="ru-RU"/>
        </w:rPr>
        <w:t xml:space="preserve">бразование, профиль Биология и 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имия,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>утвержденного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решением  Ученого  совета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 НГПУ им. К. Минина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>от 02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февраля </w:t>
      </w:r>
      <w:r w:rsidRPr="001F7BCD">
        <w:rPr>
          <w:rFonts w:ascii="Times New Roman" w:hAnsi="Times New Roman"/>
          <w:sz w:val="24"/>
          <w:szCs w:val="24"/>
          <w:lang w:eastAsia="ru-RU"/>
        </w:rPr>
        <w:t>201</w:t>
      </w:r>
      <w:r>
        <w:rPr>
          <w:rFonts w:ascii="Times New Roman" w:hAnsi="Times New Roman"/>
          <w:sz w:val="24"/>
          <w:szCs w:val="24"/>
          <w:lang w:eastAsia="ru-RU"/>
        </w:rPr>
        <w:t>8 г., протокол № 5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</w:p>
    <w:p w:rsidR="00E55ACB" w:rsidRPr="001F7BCD" w:rsidRDefault="00E55ACB" w:rsidP="00E444B5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Авторы:</w:t>
      </w: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869"/>
        <w:gridCol w:w="4864"/>
      </w:tblGrid>
      <w:tr w:rsidR="00E55ACB" w:rsidRPr="001F7BCD">
        <w:tc>
          <w:tcPr>
            <w:tcW w:w="4928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ФИО, должность</w:t>
            </w:r>
          </w:p>
        </w:tc>
        <w:tc>
          <w:tcPr>
            <w:tcW w:w="4925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кафедра</w:t>
            </w:r>
          </w:p>
        </w:tc>
      </w:tr>
      <w:tr w:rsidR="00E55ACB" w:rsidRPr="001F7BCD">
        <w:tc>
          <w:tcPr>
            <w:tcW w:w="4928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Пиманова Наталья Анатольевна</w:t>
            </w: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 доцент</w:t>
            </w:r>
          </w:p>
        </w:tc>
        <w:tc>
          <w:tcPr>
            <w:tcW w:w="4925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  <w:tr w:rsidR="00E55ACB" w:rsidRPr="001F7BCD">
        <w:tc>
          <w:tcPr>
            <w:tcW w:w="4928" w:type="dxa"/>
          </w:tcPr>
          <w:p w:rsidR="00E55ACB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Макаров Валентин Михайлович, доцент</w:t>
            </w:r>
          </w:p>
        </w:tc>
        <w:tc>
          <w:tcPr>
            <w:tcW w:w="4925" w:type="dxa"/>
          </w:tcPr>
          <w:p w:rsidR="00E55ACB" w:rsidRPr="00D17EE6" w:rsidRDefault="00E55ACB" w:rsidP="00D17EE6">
            <w:pPr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17EE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Биологии, химии и биолого-химического образования</w:t>
            </w:r>
          </w:p>
        </w:tc>
      </w:tr>
    </w:tbl>
    <w:p w:rsidR="00E55ACB" w:rsidRPr="001F7BCD" w:rsidRDefault="00E55ACB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E55ACB" w:rsidRPr="001F7BCD" w:rsidRDefault="00E55ACB" w:rsidP="00F36C6B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Одобрена на заседании выпус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кающей кафедры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биологии, химии и биолого-химического образования (</w:t>
      </w:r>
      <w:r w:rsidR="00AE2696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протокол № </w:t>
      </w:r>
      <w:r w:rsidR="00AE2696">
        <w:rPr>
          <w:rFonts w:ascii="Times New Roman" w:hAnsi="Times New Roman" w:cs="Times New Roman"/>
          <w:sz w:val="24"/>
          <w:szCs w:val="24"/>
          <w:lang w:eastAsia="ru-RU"/>
        </w:rPr>
        <w:t>5</w:t>
      </w:r>
      <w:r w:rsidR="00AE2696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gramStart"/>
      <w:r w:rsidR="00AE2696"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от  </w:t>
      </w:r>
      <w:r w:rsidR="00E444B5">
        <w:rPr>
          <w:rFonts w:ascii="Times New Roman" w:hAnsi="Times New Roman" w:cs="Times New Roman"/>
          <w:sz w:val="24"/>
          <w:szCs w:val="24"/>
          <w:lang w:eastAsia="ru-RU"/>
        </w:rPr>
        <w:t>0</w:t>
      </w:r>
      <w:r w:rsidR="00AE2696">
        <w:rPr>
          <w:rFonts w:ascii="Times New Roman" w:hAnsi="Times New Roman" w:cs="Times New Roman"/>
          <w:sz w:val="24"/>
          <w:szCs w:val="24"/>
          <w:lang w:eastAsia="ru-RU"/>
        </w:rPr>
        <w:t>2.02.2018</w:t>
      </w:r>
      <w:proofErr w:type="gramEnd"/>
      <w:r w:rsidR="00AE2696">
        <w:rPr>
          <w:rFonts w:ascii="Times New Roman" w:hAnsi="Times New Roman" w:cs="Times New Roman"/>
          <w:sz w:val="24"/>
          <w:szCs w:val="24"/>
          <w:lang w:eastAsia="ru-RU"/>
        </w:rPr>
        <w:t xml:space="preserve"> г.</w:t>
      </w:r>
      <w:r w:rsidR="00AE2696" w:rsidRPr="001F7BCD">
        <w:rPr>
          <w:rFonts w:ascii="Times New Roman" w:hAnsi="Times New Roman" w:cs="Times New Roman"/>
          <w:sz w:val="24"/>
          <w:szCs w:val="24"/>
          <w:lang w:eastAsia="ru-RU"/>
        </w:rPr>
        <w:t>)</w:t>
      </w: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841C7" w:rsidRPr="009B3E28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Зав. выпускающей кафедрой биологии</w:t>
      </w:r>
      <w:r>
        <w:rPr>
          <w:rFonts w:ascii="Times New Roman" w:hAnsi="Times New Roman"/>
          <w:sz w:val="24"/>
          <w:szCs w:val="24"/>
          <w:lang w:eastAsia="ru-RU"/>
        </w:rPr>
        <w:t>,</w:t>
      </w: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химии и биоло</w:t>
      </w:r>
      <w:r>
        <w:rPr>
          <w:rFonts w:ascii="Times New Roman" w:hAnsi="Times New Roman"/>
          <w:sz w:val="24"/>
          <w:szCs w:val="24"/>
          <w:lang w:eastAsia="ru-RU"/>
        </w:rPr>
        <w:t xml:space="preserve">го-химического образования____________________ </w:t>
      </w:r>
      <w:r w:rsidRPr="001F7BCD">
        <w:rPr>
          <w:rFonts w:ascii="Times New Roman" w:hAnsi="Times New Roman"/>
          <w:sz w:val="24"/>
          <w:szCs w:val="24"/>
          <w:lang w:eastAsia="ru-RU"/>
        </w:rPr>
        <w:t>/Ю.Ю. Давыдова/</w:t>
      </w:r>
    </w:p>
    <w:p w:rsidR="00A841C7" w:rsidRPr="001F7BCD" w:rsidRDefault="00A841C7" w:rsidP="00A841C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A841C7" w:rsidRPr="001F7BCD" w:rsidRDefault="00A841C7" w:rsidP="00A841C7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СОГЛАСОВАНО</w:t>
      </w: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A841C7" w:rsidRPr="001F7BCD" w:rsidRDefault="00A841C7" w:rsidP="00A841C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образовательными программами </w:t>
      </w:r>
      <w:r w:rsidR="0088199B">
        <w:rPr>
          <w:rFonts w:ascii="Times New Roman" w:hAnsi="Times New Roman"/>
          <w:sz w:val="24"/>
          <w:szCs w:val="24"/>
          <w:lang w:eastAsia="ru-RU"/>
        </w:rPr>
        <w:t xml:space="preserve">                </w:t>
      </w:r>
      <w:r>
        <w:rPr>
          <w:rFonts w:ascii="Times New Roman" w:hAnsi="Times New Roman"/>
          <w:sz w:val="24"/>
          <w:szCs w:val="24"/>
          <w:lang w:eastAsia="ru-RU"/>
        </w:rPr>
        <w:t>_________________/</w:t>
      </w:r>
      <w:r w:rsidRPr="00040187">
        <w:t xml:space="preserve"> </w:t>
      </w:r>
      <w:r w:rsidRPr="00040187">
        <w:rPr>
          <w:rFonts w:ascii="Times New Roman" w:hAnsi="Times New Roman"/>
          <w:sz w:val="24"/>
          <w:szCs w:val="24"/>
          <w:lang w:eastAsia="ru-RU"/>
        </w:rPr>
        <w:t>И.</w:t>
      </w:r>
      <w:r>
        <w:rPr>
          <w:rFonts w:ascii="Times New Roman" w:hAnsi="Times New Roman"/>
          <w:sz w:val="24"/>
          <w:szCs w:val="24"/>
          <w:lang w:eastAsia="ru-RU"/>
        </w:rPr>
        <w:t>А. Зеленкова</w:t>
      </w:r>
      <w:r w:rsidRPr="00040187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9E2A17">
        <w:rPr>
          <w:rFonts w:ascii="Times New Roman" w:hAnsi="Times New Roman"/>
          <w:sz w:val="24"/>
          <w:szCs w:val="24"/>
          <w:lang w:eastAsia="ru-RU"/>
        </w:rPr>
        <w:t>/</w:t>
      </w:r>
    </w:p>
    <w:p w:rsidR="00A841C7" w:rsidRPr="001F7BCD" w:rsidRDefault="00A841C7" w:rsidP="00A841C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_»_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>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A841C7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A841C7" w:rsidRPr="001F7BCD" w:rsidRDefault="00A841C7" w:rsidP="00A841C7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Начальник учебно-методического</w:t>
      </w:r>
    </w:p>
    <w:p w:rsidR="00A841C7" w:rsidRPr="001F7BCD" w:rsidRDefault="00A841C7" w:rsidP="00A841C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управления </w:t>
      </w:r>
      <w:r>
        <w:rPr>
          <w:rFonts w:ascii="Times New Roman" w:hAnsi="Times New Roman"/>
          <w:sz w:val="24"/>
          <w:szCs w:val="24"/>
          <w:lang w:eastAsia="ru-RU"/>
        </w:rPr>
        <w:t xml:space="preserve">                                   </w:t>
      </w:r>
      <w:r w:rsidR="0088199B">
        <w:rPr>
          <w:rFonts w:ascii="Times New Roman" w:hAnsi="Times New Roman"/>
          <w:sz w:val="24"/>
          <w:szCs w:val="24"/>
          <w:lang w:eastAsia="ru-RU"/>
        </w:rPr>
        <w:t xml:space="preserve">                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_________________/И.Ф. </w:t>
      </w:r>
      <w:proofErr w:type="spellStart"/>
      <w:r w:rsidRPr="001F7BCD">
        <w:rPr>
          <w:rFonts w:ascii="Times New Roman" w:hAnsi="Times New Roman"/>
          <w:sz w:val="24"/>
          <w:szCs w:val="24"/>
          <w:lang w:eastAsia="ru-RU"/>
        </w:rPr>
        <w:t>Фильченкова</w:t>
      </w:r>
      <w:proofErr w:type="spellEnd"/>
      <w:r w:rsidRPr="001F7BCD">
        <w:rPr>
          <w:rFonts w:ascii="Times New Roman" w:hAnsi="Times New Roman"/>
          <w:sz w:val="24"/>
          <w:szCs w:val="24"/>
          <w:lang w:eastAsia="ru-RU"/>
        </w:rPr>
        <w:t>/</w:t>
      </w:r>
    </w:p>
    <w:p w:rsidR="00A841C7" w:rsidRDefault="00A841C7" w:rsidP="00A841C7">
      <w:pPr>
        <w:spacing w:after="24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«___</w:t>
      </w:r>
      <w:proofErr w:type="gramStart"/>
      <w:r w:rsidRPr="001F7BCD">
        <w:rPr>
          <w:rFonts w:ascii="Times New Roman" w:hAnsi="Times New Roman"/>
          <w:sz w:val="24"/>
          <w:szCs w:val="24"/>
          <w:lang w:eastAsia="ru-RU"/>
        </w:rPr>
        <w:t>_»_</w:t>
      </w:r>
      <w:proofErr w:type="gramEnd"/>
      <w:r w:rsidRPr="001F7BCD">
        <w:rPr>
          <w:rFonts w:ascii="Times New Roman" w:hAnsi="Times New Roman"/>
          <w:sz w:val="24"/>
          <w:szCs w:val="24"/>
          <w:lang w:eastAsia="ru-RU"/>
        </w:rPr>
        <w:t>______________201</w:t>
      </w:r>
      <w:r>
        <w:rPr>
          <w:rFonts w:ascii="Times New Roman" w:hAnsi="Times New Roman"/>
          <w:sz w:val="24"/>
          <w:szCs w:val="24"/>
          <w:lang w:eastAsia="ru-RU"/>
        </w:rPr>
        <w:t>8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г.</w:t>
      </w:r>
    </w:p>
    <w:p w:rsidR="00E55ACB" w:rsidRDefault="00E55ACB" w:rsidP="00E3092A">
      <w:pPr>
        <w:spacing w:after="24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Default="00E55ACB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br w:type="page"/>
      </w:r>
      <w:r w:rsidR="00066B1F" w:rsidRPr="001F7BCD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Содержание</w:t>
      </w:r>
    </w:p>
    <w:p w:rsidR="00066B1F" w:rsidRDefault="00066B1F" w:rsidP="00066B1F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tbl>
      <w:tblPr>
        <w:tblW w:w="0" w:type="auto"/>
        <w:tblInd w:w="-106" w:type="dxa"/>
        <w:tblLook w:val="01E0" w:firstRow="1" w:lastRow="1" w:firstColumn="1" w:lastColumn="1" w:noHBand="0" w:noVBand="0"/>
      </w:tblPr>
      <w:tblGrid>
        <w:gridCol w:w="8824"/>
        <w:gridCol w:w="919"/>
      </w:tblGrid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25" w:type="dxa"/>
          </w:tcPr>
          <w:p w:rsidR="00066B1F" w:rsidRPr="00760D8E" w:rsidRDefault="00066B1F" w:rsidP="00381302">
            <w:pPr>
              <w:jc w:val="center"/>
              <w:rPr>
                <w:rFonts w:ascii="Times New Roman" w:hAnsi="Times New Roman" w:cs="Times New Roman"/>
              </w:rPr>
            </w:pPr>
            <w:r w:rsidRPr="00760D8E">
              <w:rPr>
                <w:rFonts w:ascii="Times New Roman" w:hAnsi="Times New Roman" w:cs="Times New Roman"/>
              </w:rPr>
              <w:t>стр.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1.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3.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7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4.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5.1.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«Строение вещества и основы квантовой химии»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8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5.2.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«Физическая и коллоидная химии»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14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5.3.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«Нанотехнологии в химии»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19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5.4.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Программа дисциплины «Современные проблемы </w:t>
            </w:r>
            <w:proofErr w:type="spellStart"/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физколлоидной</w:t>
            </w:r>
            <w:proofErr w:type="spellEnd"/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химии»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24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5.5.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«Современные проблемы квантовой химии»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28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ind w:left="360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760D8E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5.6. </w:t>
            </w:r>
            <w:r w:rsidRPr="00760D8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дисциплины «Строение вещества»</w:t>
            </w:r>
          </w:p>
        </w:tc>
        <w:tc>
          <w:tcPr>
            <w:tcW w:w="925" w:type="dxa"/>
          </w:tcPr>
          <w:p w:rsidR="00066B1F" w:rsidRPr="00760D8E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33</w:t>
            </w:r>
          </w:p>
        </w:tc>
      </w:tr>
      <w:tr w:rsidR="00066B1F" w:rsidTr="00381302">
        <w:tc>
          <w:tcPr>
            <w:tcW w:w="8928" w:type="dxa"/>
          </w:tcPr>
          <w:p w:rsidR="00066B1F" w:rsidRPr="00760D8E" w:rsidRDefault="00066B1F" w:rsidP="00381302">
            <w:pPr>
              <w:spacing w:after="120" w:line="240" w:lineRule="auto"/>
              <w:jc w:val="both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6.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Программа итоговой аттестации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 модулю</w:t>
            </w:r>
          </w:p>
        </w:tc>
        <w:tc>
          <w:tcPr>
            <w:tcW w:w="925" w:type="dxa"/>
          </w:tcPr>
          <w:p w:rsidR="00066B1F" w:rsidRDefault="00066B1F" w:rsidP="00381302">
            <w:pPr>
              <w:spacing w:after="12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38</w:t>
            </w:r>
          </w:p>
        </w:tc>
      </w:tr>
    </w:tbl>
    <w:p w:rsidR="00066B1F" w:rsidRPr="001F7BCD" w:rsidRDefault="00066B1F" w:rsidP="00066B1F">
      <w:pPr>
        <w:spacing w:after="12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66B1F" w:rsidRPr="001F7BCD" w:rsidRDefault="00066B1F" w:rsidP="00066B1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E0216B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1F7BCD">
        <w:rPr>
          <w:lang w:eastAsia="ru-RU"/>
        </w:rPr>
        <w:br w:type="page"/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1. Н</w:t>
      </w:r>
      <w:r w:rsidRPr="00E0216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АЗНАЧЕНИЕ ОБРАЗОВАТЕЛЬНОГО МОДУЛЯ</w:t>
      </w:r>
    </w:p>
    <w:p w:rsidR="00066B1F" w:rsidRPr="00C418B9" w:rsidRDefault="00066B1F" w:rsidP="00066B1F">
      <w:pPr>
        <w:pStyle w:val="a4"/>
        <w:spacing w:after="0" w:line="240" w:lineRule="auto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66B1F" w:rsidRPr="001F7BCD" w:rsidRDefault="00066B1F" w:rsidP="00066B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Модуль предметной подготовки «</w:t>
      </w:r>
      <w:r>
        <w:rPr>
          <w:rFonts w:ascii="Times New Roman" w:hAnsi="Times New Roman" w:cs="Times New Roman"/>
          <w:sz w:val="24"/>
          <w:szCs w:val="24"/>
          <w:lang w:eastAsia="ru-RU"/>
        </w:rPr>
        <w:t>Физическая и квантовая химия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профиль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</w:p>
    <w:p w:rsidR="00066B1F" w:rsidRPr="001F7BCD" w:rsidRDefault="00066B1F" w:rsidP="00066B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Адресной группой модуля являются студенты </w:t>
      </w:r>
      <w:r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</w:t>
      </w:r>
      <w:proofErr w:type="spellStart"/>
      <w:r w:rsidRPr="001F7BCD">
        <w:rPr>
          <w:rFonts w:ascii="Times New Roman" w:hAnsi="Times New Roman" w:cs="Times New Roman"/>
          <w:sz w:val="24"/>
          <w:szCs w:val="24"/>
          <w:lang w:eastAsia="ru-RU"/>
        </w:rPr>
        <w:t>Козьмы</w:t>
      </w:r>
      <w:proofErr w:type="spellEnd"/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 Минина, обучающиеся по программе универсального бакалавриата по направлению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выбравшие в качестве профиля своей подготовки профиль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Биология и </w:t>
      </w:r>
      <w:r>
        <w:rPr>
          <w:rFonts w:ascii="Times New Roman" w:hAnsi="Times New Roman" w:cs="Times New Roman"/>
          <w:sz w:val="24"/>
          <w:szCs w:val="24"/>
          <w:lang w:eastAsia="ru-RU"/>
        </w:rPr>
        <w:t>Х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>имия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, и обладающие знаниями в области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общей и неорганической </w:t>
      </w:r>
      <w:r w:rsidRPr="001F7BCD">
        <w:rPr>
          <w:rFonts w:ascii="Times New Roman" w:hAnsi="Times New Roman" w:cs="Times New Roman"/>
          <w:sz w:val="24"/>
          <w:szCs w:val="24"/>
          <w:lang w:eastAsia="ru-RU"/>
        </w:rPr>
        <w:t xml:space="preserve">химии. </w:t>
      </w:r>
    </w:p>
    <w:p w:rsidR="00066B1F" w:rsidRPr="001F7BCD" w:rsidRDefault="00066B1F" w:rsidP="00066B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на основе:</w:t>
      </w:r>
    </w:p>
    <w:p w:rsidR="00066B1F" w:rsidRPr="001F7BCD" w:rsidRDefault="00066B1F" w:rsidP="00066B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066B1F" w:rsidRPr="001F7BCD" w:rsidRDefault="00066B1F" w:rsidP="00066B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066B1F" w:rsidRPr="001F7BCD" w:rsidRDefault="00066B1F" w:rsidP="00066B1F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1F7BCD">
        <w:rPr>
          <w:rFonts w:ascii="Times New Roman" w:hAnsi="Times New Roman" w:cs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066B1F" w:rsidRPr="008D62BF" w:rsidRDefault="00066B1F" w:rsidP="00066B1F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pStyle w:val="a4"/>
        <w:shd w:val="clear" w:color="auto" w:fill="FFFFFF"/>
        <w:spacing w:after="0" w:line="240" w:lineRule="auto"/>
        <w:ind w:left="1080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ХАРАКТЕРИСТИКА ОБРАЗОВАТЕЛЬНОГО МОДУЛЯ</w:t>
      </w:r>
    </w:p>
    <w:p w:rsidR="00066B1F" w:rsidRPr="008D62BF" w:rsidRDefault="00066B1F" w:rsidP="00066B1F">
      <w:pPr>
        <w:pStyle w:val="a4"/>
        <w:shd w:val="clear" w:color="auto" w:fill="FFFFFF"/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 w:rsidRPr="008D62BF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области школьного биолого-химического образования, включения обучающихся в социокультурное пространство биологического и химического образования на основе деятельностного подхода</w:t>
      </w:r>
      <w:r w:rsidRPr="008D62BF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8D62BF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8D62BF">
        <w:rPr>
          <w:rFonts w:ascii="Times New Roman" w:hAnsi="Times New Roman" w:cs="Times New Roman"/>
          <w:sz w:val="24"/>
          <w:szCs w:val="24"/>
        </w:rPr>
        <w:t>:</w:t>
      </w: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 направлениям физической и коллоидной химии.</w:t>
      </w: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HiddenHorzOCR" w:hAnsi="Times New Roman" w:cs="Times New Roman"/>
          <w:sz w:val="24"/>
          <w:szCs w:val="24"/>
        </w:rPr>
      </w:pPr>
      <w:r w:rsidRPr="008D62BF">
        <w:rPr>
          <w:rFonts w:ascii="Times New Roman" w:eastAsia="HiddenHorzOCR" w:hAnsi="Times New Roman" w:cs="Times New Roman"/>
          <w:sz w:val="24"/>
          <w:szCs w:val="24"/>
        </w:rPr>
        <w:t xml:space="preserve">2.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Сформировать у студентов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систему знаний по важнейшим направлениям квантовой химии.</w:t>
      </w: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eastAsia="HiddenHorzOCR" w:hAnsi="Times New Roman" w:cs="Times New Roman"/>
          <w:sz w:val="24"/>
          <w:szCs w:val="24"/>
        </w:rPr>
        <w:t>3. Сформировать у обучающихся систему умений, связанных с методами проведения физико-химического эксперимента и характеристического анализа строения химических веществ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066B1F" w:rsidRPr="008D62BF" w:rsidRDefault="00066B1F" w:rsidP="00066B1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4. Обеспечить условия для упорядочения знаний у студентов по теоретическим основам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физической, коллоидной и квантовой химии</w:t>
      </w:r>
      <w:r w:rsidRPr="008D62BF">
        <w:rPr>
          <w:rFonts w:ascii="Times New Roman" w:hAnsi="Times New Roman" w:cs="Times New Roman"/>
          <w:sz w:val="24"/>
          <w:szCs w:val="24"/>
        </w:rPr>
        <w:t xml:space="preserve">, развития умений и навыков выполнения различных расчетов по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физической и коллоидной химии,</w:t>
      </w:r>
      <w:r w:rsidRPr="008D62BF">
        <w:rPr>
          <w:rFonts w:ascii="Times New Roman" w:hAnsi="Times New Roman" w:cs="Times New Roman"/>
          <w:sz w:val="24"/>
          <w:szCs w:val="24"/>
        </w:rPr>
        <w:t xml:space="preserve"> развития практических умений по организации и проведению химического эксперимента по </w:t>
      </w:r>
      <w:r w:rsidRPr="008D62BF">
        <w:rPr>
          <w:rFonts w:ascii="Times New Roman" w:eastAsia="HiddenHorzOCR" w:hAnsi="Times New Roman" w:cs="Times New Roman"/>
          <w:sz w:val="24"/>
          <w:szCs w:val="24"/>
        </w:rPr>
        <w:t>физической и коллоидной химии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</w:p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tbl>
      <w:tblPr>
        <w:tblpPr w:leftFromText="180" w:rightFromText="180" w:vertAnchor="text" w:horzAnchor="margin" w:tblpY="178"/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7"/>
        <w:gridCol w:w="2866"/>
        <w:gridCol w:w="1587"/>
        <w:gridCol w:w="2157"/>
        <w:gridCol w:w="2116"/>
      </w:tblGrid>
      <w:tr w:rsidR="00066B1F" w:rsidRPr="00BB267A" w:rsidTr="00381302">
        <w:tc>
          <w:tcPr>
            <w:tcW w:w="817" w:type="dxa"/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</w:t>
            </w:r>
          </w:p>
        </w:tc>
        <w:tc>
          <w:tcPr>
            <w:tcW w:w="2959" w:type="dxa"/>
          </w:tcPr>
          <w:p w:rsidR="00066B1F" w:rsidRPr="00BB267A" w:rsidRDefault="00066B1F" w:rsidP="00381302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Содержание образовательных</w:t>
            </w:r>
          </w:p>
          <w:p w:rsidR="00066B1F" w:rsidRPr="00BB267A" w:rsidRDefault="00066B1F" w:rsidP="00381302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результатов</w:t>
            </w:r>
          </w:p>
        </w:tc>
        <w:tc>
          <w:tcPr>
            <w:tcW w:w="1609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Компетенции ОПОП</w:t>
            </w:r>
          </w:p>
          <w:p w:rsidR="00066B1F" w:rsidRPr="00BB267A" w:rsidRDefault="00066B1F" w:rsidP="00381302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00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Методы обучения</w:t>
            </w:r>
          </w:p>
        </w:tc>
        <w:tc>
          <w:tcPr>
            <w:tcW w:w="2162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образовательных результатов</w:t>
            </w:r>
          </w:p>
        </w:tc>
      </w:tr>
      <w:tr w:rsidR="00066B1F" w:rsidRPr="00BB267A" w:rsidTr="00381302">
        <w:tc>
          <w:tcPr>
            <w:tcW w:w="8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</w:t>
            </w:r>
          </w:p>
        </w:tc>
        <w:tc>
          <w:tcPr>
            <w:tcW w:w="2959" w:type="dxa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для осуществления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609" w:type="dxa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2200" w:type="dxa"/>
          </w:tcPr>
          <w:p w:rsidR="00066B1F" w:rsidRPr="00BB267A" w:rsidRDefault="00066B1F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066B1F" w:rsidRPr="00BB267A" w:rsidRDefault="00066B1F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Презентация с использованием мультимедийного оборудования.</w:t>
            </w:r>
          </w:p>
          <w:p w:rsidR="00066B1F" w:rsidRPr="00BB267A" w:rsidRDefault="00066B1F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066B1F" w:rsidRPr="00BB267A" w:rsidRDefault="00066B1F" w:rsidP="0038130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Проведение лабораторных работ.</w:t>
            </w:r>
          </w:p>
        </w:tc>
        <w:tc>
          <w:tcPr>
            <w:tcW w:w="2162" w:type="dxa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066B1F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066B1F" w:rsidRPr="00BB267A" w:rsidTr="00381302">
        <w:tc>
          <w:tcPr>
            <w:tcW w:w="8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</w:t>
            </w:r>
          </w:p>
        </w:tc>
        <w:tc>
          <w:tcPr>
            <w:tcW w:w="2959" w:type="dxa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609" w:type="dxa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2200" w:type="dxa"/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Интерактивная лекция.</w:t>
            </w:r>
          </w:p>
          <w:p w:rsidR="00066B1F" w:rsidRPr="00BB267A" w:rsidRDefault="00066B1F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</w:tc>
        <w:tc>
          <w:tcPr>
            <w:tcW w:w="2162" w:type="dxa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066B1F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  <w:tr w:rsidR="00066B1F" w:rsidRPr="00BB267A" w:rsidTr="00381302">
        <w:tc>
          <w:tcPr>
            <w:tcW w:w="8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59" w:type="dxa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609" w:type="dxa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2200" w:type="dxa"/>
          </w:tcPr>
          <w:p w:rsidR="00066B1F" w:rsidRPr="00BB267A" w:rsidRDefault="00066B1F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Работа в группах.</w:t>
            </w:r>
          </w:p>
          <w:p w:rsidR="00066B1F" w:rsidRPr="00BB267A" w:rsidRDefault="00066B1F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аналитического творческого задания. Проведение лабораторных работ.</w:t>
            </w:r>
          </w:p>
          <w:p w:rsidR="00066B1F" w:rsidRPr="00BB267A" w:rsidRDefault="00066B1F" w:rsidP="00381302">
            <w:pPr>
              <w:tabs>
                <w:tab w:val="left" w:pos="17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62" w:type="dxa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066B1F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зачету.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Вопросы к экзамену.</w:t>
            </w:r>
          </w:p>
        </w:tc>
      </w:tr>
    </w:tbl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</w:p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Пиманова Наталья Анатольевна, кандидат химических наук, доцент, доцент кафедры биологии, химии и биолого-химического образования.</w:t>
      </w:r>
    </w:p>
    <w:p w:rsidR="00066B1F" w:rsidRPr="008D62BF" w:rsidRDefault="00066B1F" w:rsidP="00066B1F">
      <w:pPr>
        <w:spacing w:after="0" w:line="240" w:lineRule="auto"/>
        <w:ind w:left="2552" w:hanging="184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Макаров Валентин Михайлович, кандидат химических наук, доцент, доцент кафедры биологии, химии и биолого-химического образования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Модуль предметной подготовки «Физическая и квантовая химия» является предшествующим при изучении следующих модулей образовательной программы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профиль подготовки «Биология и Химия»:</w:t>
      </w:r>
    </w:p>
    <w:p w:rsidR="00066B1F" w:rsidRPr="008D62BF" w:rsidRDefault="00066B1F" w:rsidP="00066B1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К.М.16. Модуль «Аналитическая и экологическая химия»;</w:t>
      </w:r>
    </w:p>
    <w:p w:rsidR="00066B1F" w:rsidRPr="008D62BF" w:rsidRDefault="00066B1F" w:rsidP="00066B1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К.М.17. Модуль «Прикладная химия»;</w:t>
      </w:r>
    </w:p>
    <w:p w:rsidR="00066B1F" w:rsidRPr="008D62BF" w:rsidRDefault="00066B1F" w:rsidP="00066B1F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К.М.19. Модуль «Деятельность учителя химии в школе».</w:t>
      </w:r>
    </w:p>
    <w:p w:rsidR="00066B1F" w:rsidRPr="008D62BF" w:rsidRDefault="00066B1F" w:rsidP="00066B1F">
      <w:pPr>
        <w:shd w:val="clear" w:color="auto" w:fill="FFFFFF"/>
        <w:tabs>
          <w:tab w:val="left" w:pos="709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Для успешного освоения модуля «Физическая и квантовая химия» уровень подготовки обучающихся должен соответствовать требованиям к результатам освоения ранее изучаемых модулей:</w:t>
      </w:r>
    </w:p>
    <w:p w:rsidR="00066B1F" w:rsidRPr="008D62BF" w:rsidRDefault="00066B1F" w:rsidP="00066B1F">
      <w:pPr>
        <w:shd w:val="clear" w:color="auto" w:fill="FFFFFF"/>
        <w:tabs>
          <w:tab w:val="left" w:pos="1080"/>
        </w:tabs>
        <w:spacing w:after="0" w:line="240" w:lineRule="auto"/>
        <w:ind w:left="720" w:right="13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1)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>К.М.07. Модуль «Основы биологии и химии»;</w:t>
      </w:r>
    </w:p>
    <w:p w:rsidR="00066B1F" w:rsidRDefault="00066B1F" w:rsidP="00066B1F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2)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>К.М.14. Модуль «Органическая химия».</w:t>
      </w:r>
    </w:p>
    <w:p w:rsidR="00066B1F" w:rsidRDefault="00066B1F" w:rsidP="00066B1F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350EB3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Компетенции, необходимые для изучения данного модуля:</w:t>
      </w:r>
    </w:p>
    <w:p w:rsidR="00066B1F" w:rsidRPr="00350EB3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ОК-3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использовать естественнонаучные и математические знания для ориентирования в современном информационном пространстве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066B1F" w:rsidRPr="00350EB3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ОК-4 -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</w:p>
    <w:p w:rsidR="00066B1F" w:rsidRPr="00D57C8B" w:rsidRDefault="00066B1F" w:rsidP="00066B1F">
      <w:pPr>
        <w:shd w:val="clear" w:color="auto" w:fill="FFFFFF"/>
        <w:tabs>
          <w:tab w:val="left" w:pos="1123"/>
        </w:tabs>
        <w:spacing w:after="0" w:line="360" w:lineRule="auto"/>
        <w:ind w:firstLine="56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50EB3">
        <w:rPr>
          <w:rFonts w:ascii="Times New Roman" w:eastAsia="Times New Roman" w:hAnsi="Times New Roman"/>
          <w:b/>
          <w:sz w:val="24"/>
          <w:szCs w:val="24"/>
          <w:lang w:eastAsia="ru-RU"/>
        </w:rPr>
        <w:t>ОК-6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 xml:space="preserve"> - </w:t>
      </w:r>
      <w:r w:rsidRPr="007923E4">
        <w:rPr>
          <w:rFonts w:ascii="Times New Roman" w:eastAsia="Times New Roman" w:hAnsi="Times New Roman"/>
          <w:sz w:val="24"/>
          <w:szCs w:val="24"/>
          <w:lang w:eastAsia="ru-RU"/>
        </w:rPr>
        <w:t>способностью к самоорганизации и самообразованию</w:t>
      </w:r>
      <w:r w:rsidRPr="00350EB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66B1F" w:rsidRPr="00356C51" w:rsidRDefault="00066B1F" w:rsidP="00066B1F">
      <w:pPr>
        <w:shd w:val="clear" w:color="auto" w:fill="FFFFFF"/>
        <w:tabs>
          <w:tab w:val="left" w:pos="1080"/>
        </w:tabs>
        <w:spacing w:after="0" w:line="240" w:lineRule="auto"/>
        <w:ind w:left="360" w:right="130" w:firstLine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p w:rsidR="00066B1F" w:rsidRPr="008D62BF" w:rsidRDefault="00066B1F" w:rsidP="00066B1F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08"/>
        <w:gridCol w:w="2213"/>
      </w:tblGrid>
      <w:tr w:rsidR="00066B1F" w:rsidRPr="008D62BF" w:rsidTr="0038130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</w:t>
            </w:r>
            <w:proofErr w:type="spellStart"/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з.е</w:t>
            </w:r>
            <w:proofErr w:type="spellEnd"/>
            <w:r w:rsidRPr="008D62B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.</w:t>
            </w:r>
          </w:p>
        </w:tc>
      </w:tr>
      <w:tr w:rsidR="00066B1F" w:rsidRPr="008D62BF" w:rsidTr="0038130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360 / 10</w:t>
            </w:r>
          </w:p>
        </w:tc>
      </w:tr>
      <w:tr w:rsidR="00066B1F" w:rsidRPr="008D62BF" w:rsidTr="0038130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4</w:t>
            </w:r>
          </w:p>
        </w:tc>
      </w:tr>
      <w:tr w:rsidR="00066B1F" w:rsidRPr="008D62BF" w:rsidTr="0038130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/ 6</w:t>
            </w:r>
          </w:p>
        </w:tc>
      </w:tr>
      <w:tr w:rsidR="00066B1F" w:rsidRPr="008D62BF" w:rsidTr="0038130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066B1F" w:rsidRPr="008D62BF" w:rsidRDefault="00066B1F" w:rsidP="00381302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066B1F" w:rsidRPr="008D62BF" w:rsidRDefault="00066B1F" w:rsidP="00066B1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066B1F" w:rsidRPr="008D62BF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066B1F" w:rsidRPr="008D62BF" w:rsidRDefault="00066B1F" w:rsidP="00066B1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3. Структура ОБРАЗОВАТЕЛЬНОГО модуля</w:t>
      </w:r>
    </w:p>
    <w:p w:rsidR="00066B1F" w:rsidRPr="008D62BF" w:rsidRDefault="00066B1F" w:rsidP="00066B1F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ФИЗИЧЕСКАЯ И КВАНТОВАЯ ХИМИЯ</w:t>
      </w: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»</w:t>
      </w:r>
    </w:p>
    <w:tbl>
      <w:tblPr>
        <w:tblW w:w="5096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022"/>
        <w:gridCol w:w="2611"/>
        <w:gridCol w:w="939"/>
        <w:gridCol w:w="1509"/>
        <w:gridCol w:w="1398"/>
        <w:gridCol w:w="1257"/>
        <w:gridCol w:w="1256"/>
        <w:gridCol w:w="1119"/>
        <w:gridCol w:w="1257"/>
        <w:gridCol w:w="1471"/>
      </w:tblGrid>
      <w:tr w:rsidR="00066B1F" w:rsidRPr="008D62BF" w:rsidTr="00066B1F">
        <w:trPr>
          <w:trHeight w:val="302"/>
        </w:trPr>
        <w:tc>
          <w:tcPr>
            <w:tcW w:w="2055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55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454" w:type="dxa"/>
            <w:gridSpan w:val="5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5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6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66B1F" w:rsidRPr="008D62BF" w:rsidTr="00066B1F">
        <w:tc>
          <w:tcPr>
            <w:tcW w:w="2055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55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52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1" w:type="dxa"/>
            <w:gridSpan w:val="2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5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66B1F" w:rsidRPr="008D62BF" w:rsidTr="00066B1F">
        <w:tc>
          <w:tcPr>
            <w:tcW w:w="2055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655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952" w:type="dxa"/>
            <w:vMerge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9" w:type="dxa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</w:tr>
      <w:tr w:rsidR="00066B1F" w:rsidRPr="008D62BF" w:rsidTr="00066B1F">
        <w:tc>
          <w:tcPr>
            <w:tcW w:w="15069" w:type="dxa"/>
            <w:gridSpan w:val="10"/>
            <w:vAlign w:val="center"/>
          </w:tcPr>
          <w:p w:rsidR="00066B1F" w:rsidRPr="008D62BF" w:rsidRDefault="00066B1F" w:rsidP="00381302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066B1F" w:rsidRPr="008D62BF" w:rsidTr="00066B1F"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.01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Строение вещества и основы квантовой химии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9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5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66B1F" w:rsidRPr="008D62BF" w:rsidTr="00066B1F"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.02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textAlignment w:val="baseline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Физическая и коллоидная химии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53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9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контр. работа, экзамен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 6 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66B1F" w:rsidRPr="008D62BF" w:rsidTr="00066B1F">
        <w:tc>
          <w:tcPr>
            <w:tcW w:w="15069" w:type="dxa"/>
            <w:gridSpan w:val="10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2. Дисциплины по выбору 1(выбрать 1 из 4)</w:t>
            </w:r>
          </w:p>
        </w:tc>
      </w:tr>
      <w:tr w:rsidR="00066B1F" w:rsidRPr="008D62BF" w:rsidTr="00066B1F">
        <w:trPr>
          <w:trHeight w:val="577"/>
        </w:trPr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К.М.15.ДВ.01.01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Нанотехнологии в химии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66B1F" w:rsidRPr="008D62BF" w:rsidTr="00066B1F"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.ДВ.01.02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Современные проблемы </w:t>
            </w:r>
            <w:proofErr w:type="spellStart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физколлоидной</w:t>
            </w:r>
            <w:proofErr w:type="spellEnd"/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химии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3</w:t>
            </w:r>
          </w:p>
        </w:tc>
      </w:tr>
      <w:tr w:rsidR="00066B1F" w:rsidRPr="008D62BF" w:rsidTr="00066B1F"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.ДВ.01.03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Современные проблемы квантовой химии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66B1F" w:rsidRPr="008D62BF" w:rsidTr="00066B1F"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.ДВ.01.04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Строение вещества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19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  <w:tr w:rsidR="00066B1F" w:rsidRPr="008D62BF" w:rsidTr="00066B1F">
        <w:tc>
          <w:tcPr>
            <w:tcW w:w="15069" w:type="dxa"/>
            <w:gridSpan w:val="10"/>
            <w:vAlign w:val="center"/>
          </w:tcPr>
          <w:p w:rsidR="00066B1F" w:rsidRPr="008822EE" w:rsidRDefault="00066B1F" w:rsidP="00381302">
            <w:pPr>
              <w:spacing w:after="0" w:line="240" w:lineRule="auto"/>
              <w:ind w:left="389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86AC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3.АТТЕСТАЦИЯ</w:t>
            </w:r>
          </w:p>
        </w:tc>
      </w:tr>
      <w:tr w:rsidR="00066B1F" w:rsidRPr="008D62BF" w:rsidTr="00066B1F">
        <w:tc>
          <w:tcPr>
            <w:tcW w:w="2055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</w:rPr>
              <w:t>К.М.</w:t>
            </w:r>
            <w:r w:rsidRPr="008D62BF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</w:t>
            </w:r>
          </w:p>
        </w:tc>
        <w:tc>
          <w:tcPr>
            <w:tcW w:w="2655" w:type="dxa"/>
            <w:vAlign w:val="center"/>
          </w:tcPr>
          <w:p w:rsidR="00066B1F" w:rsidRPr="008D62BF" w:rsidRDefault="00066B1F" w:rsidP="00381302">
            <w:pPr>
              <w:spacing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66B1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Экзамены по модулю "Физическая и квантовая химия"</w:t>
            </w:r>
          </w:p>
        </w:tc>
        <w:tc>
          <w:tcPr>
            <w:tcW w:w="952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066B1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Align w:val="center"/>
          </w:tcPr>
          <w:p w:rsidR="00066B1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066B1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5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066B1F" w:rsidRPr="008D62BF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E109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 семестр</w:t>
            </w:r>
          </w:p>
        </w:tc>
        <w:tc>
          <w:tcPr>
            <w:tcW w:w="1494" w:type="dxa"/>
            <w:vAlign w:val="center"/>
          </w:tcPr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  <w:p w:rsidR="00066B1F" w:rsidRPr="008D62BF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  <w:p w:rsidR="00066B1F" w:rsidRPr="008D62BF" w:rsidRDefault="00066B1F" w:rsidP="00066B1F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D62B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</w:tr>
    </w:tbl>
    <w:p w:rsidR="00066B1F" w:rsidRPr="008D62BF" w:rsidRDefault="00066B1F" w:rsidP="00066B1F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066B1F" w:rsidRPr="008D62BF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lastRenderedPageBreak/>
        <w:t>4. Методические указания для обучающихся</w:t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по освоению Модуля</w:t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Модуль «Физическая и квантовая химия» направлен на подготовку учителя биологии и химии, обладающего общекультурными и профессиональными компетенциями:</w:t>
      </w:r>
    </w:p>
    <w:p w:rsidR="00FB3D03" w:rsidRDefault="00FB3D03" w:rsidP="00FB3D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2-х семестров 3-го курса в рамках программы универсального бакалавриата.  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В течение 5 семестра студентами изучают дисциплины, обязательные для изучения: «Строение молекул и основы квантовой химии», «Физическая и коллоидная химия».</w:t>
      </w:r>
    </w:p>
    <w:p w:rsidR="00066B1F" w:rsidRPr="008D62BF" w:rsidRDefault="00066B1F" w:rsidP="00066B1F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ab/>
        <w:t xml:space="preserve">В шестом семестре продолжается освоение дисциплины, обязательной для изучения: «Физическая и коллоидная химия" и изучаются дисциплины по выбору студента: «Нанотехнологии в химии»,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химии», «Современные проблемы квантовой химии», «Строение вещества».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При изучении программы модуля более 65% от запланированных на изучение дисциплин по учебному плану часов отводится на самостоятельную работу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К.Минина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«</w:t>
      </w:r>
      <w:r w:rsidRPr="008D62BF">
        <w:rPr>
          <w:rFonts w:ascii="Times New Roman" w:hAnsi="Times New Roman" w:cs="Times New Roman"/>
          <w:sz w:val="24"/>
          <w:szCs w:val="24"/>
          <w:lang w:val="en-US" w:eastAsia="ru-RU"/>
        </w:rPr>
        <w:t>Moodle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» и др. 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Часть своего времени студенты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Программа модуля составлена с учетом Положения о рейтинговой системе оценивания достижений студентов, Положения о практике обучающихся, осваивающих образовательные программы высшего образования.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учебных практик.</w:t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5. ПРОГРАММЫ ДИСЦИПЛИН ОБРАЗОВАТЕЛЬНОГО МОДУЛЯ</w:t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5.1. ПРОГРАММА ДИСЦИПЛИНЫ</w:t>
      </w:r>
    </w:p>
    <w:p w:rsidR="00066B1F" w:rsidRPr="00B20D53" w:rsidRDefault="00066B1F" w:rsidP="00066B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«СТРОЕНИЕ ВЕЩЕСТВА И ОСНОВЫ КВАНТОВОЙ ХИМИИ»</w:t>
      </w: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«Строение вещества и основы квантовой химии» подготовлена для студентов-бакалавров, обучающихся по направлению подготовки </w:t>
      </w:r>
      <w:r w:rsidRPr="008D62BF">
        <w:rPr>
          <w:rFonts w:ascii="Times New Roman" w:hAnsi="Times New Roman" w:cs="Times New Roman"/>
          <w:sz w:val="24"/>
          <w:szCs w:val="24"/>
        </w:rPr>
        <w:t xml:space="preserve">44.03.05 </w:t>
      </w:r>
      <w:r>
        <w:rPr>
          <w:rFonts w:ascii="Times New Roman" w:hAnsi="Times New Roman" w:cs="Times New Roman"/>
          <w:sz w:val="24"/>
          <w:szCs w:val="24"/>
        </w:rPr>
        <w:t>«</w:t>
      </w:r>
      <w:r w:rsidRPr="008D62BF">
        <w:rPr>
          <w:rFonts w:ascii="Times New Roman" w:hAnsi="Times New Roman" w:cs="Times New Roman"/>
          <w:sz w:val="24"/>
          <w:szCs w:val="24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, профилю подготовки «Биология и Химия», и учитывает требования ФГОС ВО. Предложенная программа составлена в соответствии с новым учебным планом. 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Дисциплина К.М.15.01. «Строение вещества и основы квантовой химии» относится к базовой части комплексного модуля предметной подготовки К.М.15. «Физическая и квантовая химия». Дисциплина «Строение вещества и основы квантовой химии» изучается студентами в 5 семестре на 3 курсе.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66B1F" w:rsidRPr="008D62BF" w:rsidRDefault="00066B1F" w:rsidP="00066B1F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основам квантовой химии, ознакомление с квантово-химическими методами описания геометрического строения и электронной структуры химических соединений.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72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43"/>
        <w:gridCol w:w="1937"/>
        <w:gridCol w:w="1407"/>
        <w:gridCol w:w="2434"/>
        <w:gridCol w:w="1353"/>
        <w:gridCol w:w="1696"/>
      </w:tblGrid>
      <w:tr w:rsidR="00066B1F" w:rsidRPr="00BB267A" w:rsidTr="00381302">
        <w:trPr>
          <w:trHeight w:val="385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66B1F" w:rsidRPr="00BB267A" w:rsidTr="00381302">
        <w:trPr>
          <w:trHeight w:val="331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ОР.1-1-1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квантовой химии и умения устанавливать необходимые закономерности для решения конкретных задач квантовой химии.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экзамену.</w:t>
            </w:r>
          </w:p>
        </w:tc>
      </w:tr>
      <w:tr w:rsidR="00066B1F" w:rsidRPr="00BB267A" w:rsidTr="00381302">
        <w:trPr>
          <w:trHeight w:val="291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Владеет навыками использования базовых химических знаний для формирования естественнонаучной картины мира, ориентирования в современном 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ОР.2-1-1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квантовой химии для описания свойств химических соединений.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экзамену.</w:t>
            </w:r>
          </w:p>
        </w:tc>
      </w:tr>
      <w:tr w:rsidR="00066B1F" w:rsidRPr="00BB267A" w:rsidTr="00381302">
        <w:trPr>
          <w:trHeight w:val="291"/>
        </w:trPr>
        <w:tc>
          <w:tcPr>
            <w:tcW w:w="9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2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3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Контрольная (письменная) работа.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экзамену.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520"/>
        <w:gridCol w:w="716"/>
        <w:gridCol w:w="859"/>
        <w:gridCol w:w="1483"/>
        <w:gridCol w:w="1212"/>
        <w:gridCol w:w="841"/>
      </w:tblGrid>
      <w:tr w:rsidR="00066B1F" w:rsidRPr="00BB267A" w:rsidTr="003813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066B1F" w:rsidRPr="00BB267A" w:rsidTr="003813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Раздел 1. Введение в курс «Строение молекул и основы квантовой химии».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36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Введение в курс «Строение молекул и основы квантовой химии».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Раздел 2. Строение электронной оболочки атомов химических элементов.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33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2.1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Корпускулярно-волновая природа электрона. Основные положения квантовой механики. Квантовые числа, энергетические уровни, атомные орбитали (АО), их симметрия относительно ядра атома.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2.2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Классификация химических элементов: s-, p-, d- и f-элементы. Их валентная группировка электронов. Энергетическая характеристика атомов элементов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Раздел 3. </w:t>
            </w: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Строение молекул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42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3.1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Понятие волновом уравнении Шредингера. Квантовая теория образования химической связи: методы ВС и МО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3.2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Гибридизация АО. Направленность и насыщаемость ковалентной химической связи, ее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полярность. Локализованные и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делокализованные химические связи. Валентность и степень окисления атомов химических элементов в их соединениях.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3.3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Координационные соединения, их строение и свойства.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4. </w:t>
            </w:r>
            <w:proofErr w:type="spellStart"/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Супрамолекулярный</w:t>
            </w:r>
            <w:proofErr w:type="spellEnd"/>
            <w:r w:rsidRPr="00BB267A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 уровень организации вещества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33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Тема 4.1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Межмолекулярные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(</w:t>
            </w:r>
            <w:proofErr w:type="spellStart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невалентные</w:t>
            </w:r>
            <w:proofErr w:type="spellEnd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) силы взаимодействия Ван-дер-Ваальса. Водородная и металлическая связи.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066B1F" w:rsidRPr="00BB267A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Тема 4.2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Кристаллы. Кристаллические решетки, их типы. Свойства веществ в конденсированном состоянии.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</w:tr>
      <w:tr w:rsidR="00066B1F" w:rsidRPr="00BB267A" w:rsidTr="003813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144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19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6"/>
        <w:gridCol w:w="15"/>
        <w:gridCol w:w="1633"/>
        <w:gridCol w:w="1936"/>
        <w:gridCol w:w="1719"/>
        <w:gridCol w:w="1305"/>
        <w:gridCol w:w="1142"/>
        <w:gridCol w:w="859"/>
        <w:gridCol w:w="860"/>
      </w:tblGrid>
      <w:tr w:rsidR="00066B1F" w:rsidRPr="00BB267A" w:rsidTr="00381302">
        <w:trPr>
          <w:trHeight w:val="600"/>
        </w:trPr>
        <w:tc>
          <w:tcPr>
            <w:tcW w:w="5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67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5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066B1F" w:rsidRPr="00BB267A" w:rsidTr="00381302">
        <w:trPr>
          <w:trHeight w:val="300"/>
        </w:trPr>
        <w:tc>
          <w:tcPr>
            <w:tcW w:w="560" w:type="dxa"/>
            <w:gridSpan w:val="2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66B1F" w:rsidRPr="00BB267A" w:rsidTr="00381302">
        <w:trPr>
          <w:trHeight w:val="300"/>
        </w:trPr>
        <w:tc>
          <w:tcPr>
            <w:tcW w:w="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ОР.1-1-1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ОР.2-1-1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66B1F" w:rsidRPr="00BB267A" w:rsidTr="00381302">
        <w:trPr>
          <w:trHeight w:val="300"/>
        </w:trPr>
        <w:tc>
          <w:tcPr>
            <w:tcW w:w="5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6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ОР.1-1-1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ОР.2-1-1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ОР.1-1-1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ОР.2-1-1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-1-1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7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433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</w:t>
      </w:r>
      <w:r w:rsidRPr="00922365">
        <w:rPr>
          <w:rFonts w:ascii="Times New Roman" w:hAnsi="Times New Roman" w:cs="Times New Roman"/>
          <w:sz w:val="24"/>
          <w:szCs w:val="24"/>
        </w:rPr>
        <w:lastRenderedPageBreak/>
        <w:t>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922365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учебник / А.А. Нестеров, Е.М. 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>Баян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066B1F" w:rsidRPr="008D62BF" w:rsidRDefault="00066B1F" w:rsidP="00066B1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B1F" w:rsidRPr="008D62B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Pr="008D62B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01BF7">
        <w:rPr>
          <w:rFonts w:ascii="Times New Roman" w:hAnsi="Times New Roman" w:cs="Times New Roman"/>
          <w:sz w:val="24"/>
          <w:szCs w:val="24"/>
        </w:rPr>
        <w:t xml:space="preserve"> Пиманова Н.А. </w:t>
      </w:r>
      <w:r>
        <w:rPr>
          <w:rFonts w:ascii="Times New Roman" w:hAnsi="Times New Roman" w:cs="Times New Roman"/>
          <w:sz w:val="24"/>
          <w:szCs w:val="24"/>
        </w:rPr>
        <w:t>Строение вещества и основы квантовой химии</w:t>
      </w:r>
      <w:r w:rsidRPr="00301BF7">
        <w:rPr>
          <w:rFonts w:ascii="Times New Roman" w:hAnsi="Times New Roman" w:cs="Times New Roman"/>
          <w:sz w:val="24"/>
          <w:szCs w:val="24"/>
        </w:rPr>
        <w:t xml:space="preserve"> [Электронный ресурс]: сетевой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учебно-метод. комплекс по направлению 44.03.05 "Педагогическое образование профилю подготовки </w:t>
      </w:r>
      <w:r>
        <w:rPr>
          <w:rFonts w:ascii="Times New Roman" w:hAnsi="Times New Roman" w:cs="Times New Roman"/>
          <w:sz w:val="24"/>
          <w:szCs w:val="24"/>
        </w:rPr>
        <w:t xml:space="preserve">"Биология и химия"/ </w:t>
      </w:r>
      <w:r w:rsidRPr="00301BF7">
        <w:rPr>
          <w:rFonts w:ascii="Times New Roman" w:hAnsi="Times New Roman" w:cs="Times New Roman"/>
          <w:sz w:val="24"/>
          <w:szCs w:val="24"/>
        </w:rPr>
        <w:t xml:space="preserve">А.Н. Пиманова;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Ниж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педаг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ун-т им.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К.Минина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: офиц. сайт. - Режим доступа: https://edu.mininuniver.ru/course/view.php?id=2190, для доступа к ресурсу необходима авторизация -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>. с экрана.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66B1F" w:rsidRPr="00FF76D2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lastRenderedPageBreak/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66B1F" w:rsidRPr="00617B3C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66B1F" w:rsidRPr="00596F27" w:rsidRDefault="00066B1F" w:rsidP="00066B1F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4F5D5D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66B1F" w:rsidRDefault="00066B1F" w:rsidP="00066B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66B1F" w:rsidRDefault="00066B1F" w:rsidP="00066B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5.2. ПРОГРАММА ДИСЦИПЛИНЫ</w:t>
      </w:r>
    </w:p>
    <w:p w:rsidR="00066B1F" w:rsidRPr="00B20D53" w:rsidRDefault="00066B1F" w:rsidP="00066B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«ФИЗИЧЕСКАЯ И КОЛЛОИДНАЯ ХИМИЯ»</w:t>
      </w: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«Физическая и коллоидная химия»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0" w:name="OLE_LINK1"/>
      <w:bookmarkStart w:id="1" w:name="OLE_LINK2"/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К.М.15.02. «Физическая и коллоидная химия» относится к базовой части комплексного модуля предметной подготовки К.М.15. «Физическая и квантовая химия». Дисциплина «Физическая и коллоидная химия» изучается студентами в 5 и 6 семестрах на 3 курсе.</w:t>
      </w:r>
    </w:p>
    <w:bookmarkEnd w:id="0"/>
    <w:bookmarkEnd w:id="1"/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теоретических основ физической и коллоидной химии, а также классических и инструментальных методов изучения веществ с учетом содержательной специфики предмета «Химия» в общеобразовательной школе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сформировать знания по теоретическим основам физической и коллоидной химии;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расширить, обобщить и систематизировать имеющихся знаний по классификации химических реакций, теории растворов, электролитической диссоциации и т.д.;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ознакомить с современными химическими и физико-химическими методами изучения веществ;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приобретение навыков работы в физико-химической лаборатории.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42"/>
        <w:gridCol w:w="1937"/>
        <w:gridCol w:w="1407"/>
        <w:gridCol w:w="2511"/>
        <w:gridCol w:w="1275"/>
        <w:gridCol w:w="1559"/>
      </w:tblGrid>
      <w:tr w:rsidR="00066B1F" w:rsidRPr="00BB267A" w:rsidTr="00381302">
        <w:trPr>
          <w:trHeight w:val="385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66B1F" w:rsidRPr="00BB267A" w:rsidTr="00381302">
        <w:trPr>
          <w:trHeight w:val="33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 в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профессиональной деятельности в соответствии с профессиональным стандартом и ФГОС ВО в области 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ОР.1-2-1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физической и коллоидной химии и умения устанавливать необходимые закономерности для решения конкретных задач физической и коллоидной химии.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BB267A" w:rsidTr="00381302">
        <w:trPr>
          <w:trHeight w:val="29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ОР.2-2-1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физической и коллоидной химии для решения практических задач.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BB267A" w:rsidTr="00381302">
        <w:trPr>
          <w:trHeight w:val="291"/>
        </w:trPr>
        <w:tc>
          <w:tcPr>
            <w:tcW w:w="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2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066B1F" w:rsidRPr="00BB267A" w:rsidTr="00381302">
        <w:trPr>
          <w:trHeight w:val="135"/>
        </w:trPr>
        <w:tc>
          <w:tcPr>
            <w:tcW w:w="3402" w:type="dxa"/>
            <w:vMerge w:val="restart"/>
            <w:vAlign w:val="center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Итого по разделам дисциплины</w:t>
            </w:r>
          </w:p>
        </w:tc>
      </w:tr>
      <w:tr w:rsidR="00066B1F" w:rsidRPr="00BB267A" w:rsidTr="00381302">
        <w:trPr>
          <w:trHeight w:val="275"/>
        </w:trPr>
        <w:tc>
          <w:tcPr>
            <w:tcW w:w="3402" w:type="dxa"/>
            <w:vMerge/>
          </w:tcPr>
          <w:p w:rsidR="00066B1F" w:rsidRPr="00BB267A" w:rsidRDefault="00066B1F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gridSpan w:val="2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Аудиторная работа</w:t>
            </w:r>
          </w:p>
        </w:tc>
        <w:tc>
          <w:tcPr>
            <w:tcW w:w="1418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в ЭИОС)</w:t>
            </w:r>
          </w:p>
        </w:tc>
        <w:tc>
          <w:tcPr>
            <w:tcW w:w="1417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6B1F" w:rsidRPr="00BB267A" w:rsidTr="00381302">
        <w:trPr>
          <w:trHeight w:val="275"/>
        </w:trPr>
        <w:tc>
          <w:tcPr>
            <w:tcW w:w="3402" w:type="dxa"/>
            <w:vMerge/>
          </w:tcPr>
          <w:p w:rsidR="00066B1F" w:rsidRPr="00BB267A" w:rsidRDefault="00066B1F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Лекции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Лабораторные занятия</w:t>
            </w:r>
          </w:p>
        </w:tc>
        <w:tc>
          <w:tcPr>
            <w:tcW w:w="1418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6B1F" w:rsidRPr="00BB267A" w:rsidTr="00381302">
        <w:trPr>
          <w:trHeight w:val="480"/>
        </w:trPr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1.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Основы химической термодинамики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2.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 xml:space="preserve">Растворы </w:t>
            </w:r>
            <w:proofErr w:type="spellStart"/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неэлектролитов</w:t>
            </w:r>
            <w:proofErr w:type="spellEnd"/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3. </w:t>
            </w:r>
            <w:r w:rsidRPr="00BB267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Термодинамика химического равновесия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4. </w:t>
            </w:r>
            <w:r w:rsidRPr="00BB267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Фазовые равновесия и физико-химический анализ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5. </w:t>
            </w:r>
            <w:r w:rsidRPr="00BB267A">
              <w:rPr>
                <w:rFonts w:ascii="Times New Roman" w:hAnsi="Times New Roman" w:cs="Times New Roman"/>
                <w:spacing w:val="-1"/>
                <w:sz w:val="20"/>
                <w:szCs w:val="20"/>
              </w:rPr>
              <w:t>Химическая кинетика и катализ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6.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Коллоидные растворы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28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18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90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144</w:t>
            </w:r>
          </w:p>
        </w:tc>
      </w:tr>
    </w:tbl>
    <w:p w:rsidR="00066B1F" w:rsidRPr="008D62BF" w:rsidRDefault="00066B1F" w:rsidP="00066B1F">
      <w:pPr>
        <w:spacing w:after="0" w:line="240" w:lineRule="auto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- лабораторная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работа;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- проблемно-исследовательский метод.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928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4"/>
        <w:gridCol w:w="1385"/>
        <w:gridCol w:w="1821"/>
        <w:gridCol w:w="1685"/>
        <w:gridCol w:w="1147"/>
        <w:gridCol w:w="1134"/>
        <w:gridCol w:w="852"/>
        <w:gridCol w:w="994"/>
      </w:tblGrid>
      <w:tr w:rsidR="00066B1F" w:rsidRPr="00BB267A" w:rsidTr="00381302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8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7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1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88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10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66B1F" w:rsidRPr="00BB267A" w:rsidTr="00381302">
        <w:trPr>
          <w:trHeight w:val="300"/>
        </w:trPr>
        <w:tc>
          <w:tcPr>
            <w:tcW w:w="971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 семестр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6A573D" w:rsidRDefault="00066B1F" w:rsidP="00381302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6A573D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Отчет по лабораторной работе.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  <w:tr w:rsidR="00066B1F" w:rsidRPr="00BB267A" w:rsidTr="00381302">
        <w:trPr>
          <w:trHeight w:val="300"/>
        </w:trPr>
        <w:tc>
          <w:tcPr>
            <w:tcW w:w="9712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 семестр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Лабораторная работа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Отчет по лабораторной работе.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ОР.1-2-1 ОР.2-2-1 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-2-1</w:t>
            </w: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Экзамен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Вопросы к экзамену.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7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10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66B1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Физическая и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. - Ека</w:t>
      </w:r>
      <w:r>
        <w:rPr>
          <w:rFonts w:ascii="Times New Roman" w:hAnsi="Times New Roman" w:cs="Times New Roman"/>
          <w:sz w:val="24"/>
          <w:szCs w:val="24"/>
        </w:rPr>
        <w:t>теринбург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Издательство Уральского университета, 2012. - </w:t>
      </w:r>
      <w:r>
        <w:rPr>
          <w:rFonts w:ascii="Times New Roman" w:hAnsi="Times New Roman" w:cs="Times New Roman"/>
          <w:sz w:val="24"/>
          <w:szCs w:val="24"/>
        </w:rPr>
        <w:t>108 с. - ISBN 978-5-7996-0789-0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http://biblioclub.ru/index.php?page=book&amp;id=239715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9C61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укушкина, И.И.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>: учебное пособие / И.И. Кукушки</w:t>
      </w:r>
      <w:r>
        <w:rPr>
          <w:rFonts w:ascii="Times New Roman" w:hAnsi="Times New Roman" w:cs="Times New Roman"/>
          <w:sz w:val="24"/>
          <w:szCs w:val="24"/>
        </w:rPr>
        <w:t>на, А.Ю. Митрофанов. - Кемерово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Кемеровский государственный университет, 2010. - </w:t>
      </w:r>
      <w:r>
        <w:rPr>
          <w:rFonts w:ascii="Times New Roman" w:hAnsi="Times New Roman" w:cs="Times New Roman"/>
          <w:sz w:val="24"/>
          <w:szCs w:val="24"/>
        </w:rPr>
        <w:t>216 с. - ISBN 978-5-8353-1084-5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http://biblioclub.ru/index.php?page=book&amp;id=232755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66B1F" w:rsidRDefault="00066B1F" w:rsidP="00066B1F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proofErr w:type="gramStart"/>
      <w:r w:rsidRPr="009C619D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9C619D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2012.</w:t>
      </w:r>
    </w:p>
    <w:p w:rsidR="00066B1F" w:rsidRPr="009C619D" w:rsidRDefault="00066B1F" w:rsidP="00066B1F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умм Б.Д. Основы коллоидной хими</w:t>
      </w:r>
      <w:r w:rsidRPr="008D62BF">
        <w:rPr>
          <w:rFonts w:ascii="Times New Roman" w:hAnsi="Times New Roman" w:cs="Times New Roman"/>
          <w:sz w:val="24"/>
          <w:szCs w:val="24"/>
        </w:rPr>
        <w:t xml:space="preserve">и: </w:t>
      </w:r>
      <w:proofErr w:type="spellStart"/>
      <w:proofErr w:type="gramStart"/>
      <w:r w:rsidRPr="008D62BF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для студентов: допущено УМО по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университет. образованию/ Б.Д. Сумм. -2-е изд., стереотип.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— М.: Академия, 2007.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239 с.— (Высшее профессиональное образование</w:t>
      </w:r>
      <w:proofErr w:type="gramStart"/>
      <w:r w:rsidRPr="008D62BF">
        <w:rPr>
          <w:rFonts w:ascii="Times New Roman" w:hAnsi="Times New Roman" w:cs="Times New Roman"/>
          <w:sz w:val="24"/>
          <w:szCs w:val="24"/>
        </w:rPr>
        <w:t>).—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с. 237.— ISBN 5-76-95-4041–7.</w:t>
      </w:r>
    </w:p>
    <w:p w:rsidR="00066B1F" w:rsidRDefault="00066B1F" w:rsidP="00066B1F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Лидин Р.А. Константы неорганических веществ: Справочник/ Р.А. Лидин, Л. Л. Андреева, В.А. Молочко. -2-е изд.,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proofErr w:type="gramStart"/>
      <w:r w:rsidRPr="008D62B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и доп. — М.: Дрофа, 2006. −685 с. — ISBN 5-71-07-8085–5.</w:t>
      </w:r>
    </w:p>
    <w:p w:rsidR="00066B1F" w:rsidRPr="009C619D" w:rsidRDefault="00066B1F" w:rsidP="00066B1F">
      <w:pPr>
        <w:numPr>
          <w:ilvl w:val="1"/>
          <w:numId w:val="36"/>
        </w:numPr>
        <w:tabs>
          <w:tab w:val="clear" w:pos="1260"/>
        </w:tabs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Н.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Францева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Е. Ром</w:t>
      </w:r>
      <w:r>
        <w:rPr>
          <w:rFonts w:ascii="Times New Roman" w:hAnsi="Times New Roman" w:cs="Times New Roman"/>
          <w:sz w:val="24"/>
          <w:szCs w:val="24"/>
        </w:rPr>
        <w:t xml:space="preserve">аненко, Ю.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Безгина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Е. Волосова</w:t>
      </w:r>
      <w:r w:rsidRPr="009C619D">
        <w:rPr>
          <w:rFonts w:ascii="Times New Roman" w:hAnsi="Times New Roman" w:cs="Times New Roman"/>
          <w:sz w:val="24"/>
          <w:szCs w:val="24"/>
        </w:rPr>
        <w:t>; Министерство сельского хозяйства Российской Федерации, ФГБОУ ВПО «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Ставоропольский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государственный агра</w:t>
      </w:r>
      <w:r>
        <w:rPr>
          <w:rFonts w:ascii="Times New Roman" w:hAnsi="Times New Roman" w:cs="Times New Roman"/>
          <w:sz w:val="24"/>
          <w:szCs w:val="24"/>
        </w:rPr>
        <w:t>рный университет». - Ставрополь: Параграф, 2012. - 52 с.</w:t>
      </w:r>
      <w:r w:rsidRPr="009C619D">
        <w:rPr>
          <w:rFonts w:ascii="Times New Roman" w:hAnsi="Times New Roman" w:cs="Times New Roman"/>
          <w:sz w:val="24"/>
          <w:szCs w:val="24"/>
        </w:rPr>
        <w:t>: ил.,</w:t>
      </w:r>
      <w:r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19" w:history="1">
        <w:r w:rsidRPr="009C619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http://biblioclub.ru/index.php?page=book&amp;id=277427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 xml:space="preserve">Тростин В.Л., Кудрявцев Л.Ф. Физическая химия. Учебно-методическое пособие.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Изд-во НГПУ, 2009.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B06F4C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06F4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B1F" w:rsidRPr="00B06F4C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B06F4C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Г.В. Первы</w:t>
      </w:r>
      <w:r>
        <w:rPr>
          <w:rFonts w:ascii="Times New Roman" w:hAnsi="Times New Roman" w:cs="Times New Roman"/>
          <w:sz w:val="24"/>
          <w:szCs w:val="24"/>
        </w:rPr>
        <w:t>й и второй законы термодинамики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учебно-методическое пособие / Г.В.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К</w:t>
      </w:r>
      <w:r>
        <w:rPr>
          <w:rFonts w:ascii="Times New Roman" w:hAnsi="Times New Roman" w:cs="Times New Roman"/>
          <w:sz w:val="24"/>
          <w:szCs w:val="24"/>
        </w:rPr>
        <w:t xml:space="preserve">.А. Романова, Ю.Г.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Галяметдинов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Казанский национальный исследовательский технологический университет. </w:t>
      </w:r>
      <w:r>
        <w:rPr>
          <w:rFonts w:ascii="Times New Roman" w:hAnsi="Times New Roman" w:cs="Times New Roman"/>
          <w:sz w:val="24"/>
          <w:szCs w:val="24"/>
        </w:rPr>
        <w:t>- Казань: КНИТУ, 2017. - 84 с.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978-5-7882-2131-1</w:t>
      </w:r>
      <w:r w:rsidRPr="00670113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http://biblioclub.ru/index.php?page=book&amp;id=500564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6F4C"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Физическая химия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учебное пособие / Н.М. Селиванова, Л.А. Па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вличенко, Г.В.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Булидорова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др.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КНИТУ, 2</w:t>
      </w:r>
      <w:r>
        <w:rPr>
          <w:rFonts w:ascii="Times New Roman" w:hAnsi="Times New Roman" w:cs="Times New Roman"/>
          <w:color w:val="000000"/>
          <w:sz w:val="24"/>
          <w:szCs w:val="24"/>
        </w:rPr>
        <w:t>016. - 188 с.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978-5-7882-2009-3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http://biblioclub.ru/index.php?page=book&amp;id=500700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066B1F" w:rsidRPr="00301BF7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</w:t>
      </w:r>
      <w:r w:rsidRPr="00301BF7">
        <w:rPr>
          <w:rFonts w:ascii="Times New Roman" w:hAnsi="Times New Roman" w:cs="Times New Roman"/>
          <w:sz w:val="24"/>
          <w:szCs w:val="24"/>
        </w:rPr>
        <w:t xml:space="preserve"> Пиманова Н.А. </w:t>
      </w:r>
      <w:r>
        <w:rPr>
          <w:rFonts w:ascii="Times New Roman" w:hAnsi="Times New Roman" w:cs="Times New Roman"/>
          <w:sz w:val="24"/>
          <w:szCs w:val="24"/>
        </w:rPr>
        <w:t>Физическая и коллоидная химия</w:t>
      </w:r>
      <w:r w:rsidRPr="00301BF7">
        <w:rPr>
          <w:rFonts w:ascii="Times New Roman" w:hAnsi="Times New Roman" w:cs="Times New Roman"/>
          <w:sz w:val="24"/>
          <w:szCs w:val="24"/>
        </w:rPr>
        <w:t xml:space="preserve"> [Электронный ресурс]: сетевой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электр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учебно-метод. комплекс по направлению 44.03.05 "Педагогическое образование профилю подготовки </w:t>
      </w:r>
      <w:r>
        <w:rPr>
          <w:rFonts w:ascii="Times New Roman" w:hAnsi="Times New Roman" w:cs="Times New Roman"/>
          <w:sz w:val="24"/>
          <w:szCs w:val="24"/>
        </w:rPr>
        <w:t xml:space="preserve">"Биология и химия"/ </w:t>
      </w:r>
      <w:r w:rsidRPr="00301BF7">
        <w:rPr>
          <w:rFonts w:ascii="Times New Roman" w:hAnsi="Times New Roman" w:cs="Times New Roman"/>
          <w:sz w:val="24"/>
          <w:szCs w:val="24"/>
        </w:rPr>
        <w:t xml:space="preserve">А.Н. Пиманова;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Ниж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гос.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педаг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. ун-т им.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К.Минина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 xml:space="preserve">: офиц. сайт. - Режим доступа: </w:t>
      </w:r>
      <w:hyperlink r:id="rId2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https://edu.mininuniver.ru/course/view.php?id=2188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(часть 1), </w:t>
      </w:r>
      <w:hyperlink r:id="rId2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https://edu.mininuniver.ru/course/view.php?id=2189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 (Часть 2)</w:t>
      </w:r>
      <w:r w:rsidRPr="00301BF7">
        <w:rPr>
          <w:rFonts w:ascii="Times New Roman" w:hAnsi="Times New Roman" w:cs="Times New Roman"/>
          <w:sz w:val="24"/>
          <w:szCs w:val="24"/>
        </w:rPr>
        <w:t xml:space="preserve">, для доступа к ресурсу необходима авторизация - </w:t>
      </w:r>
      <w:proofErr w:type="spellStart"/>
      <w:r w:rsidRPr="00301BF7">
        <w:rPr>
          <w:rFonts w:ascii="Times New Roman" w:hAnsi="Times New Roman" w:cs="Times New Roman"/>
          <w:sz w:val="24"/>
          <w:szCs w:val="24"/>
        </w:rPr>
        <w:t>Загл</w:t>
      </w:r>
      <w:proofErr w:type="spellEnd"/>
      <w:r w:rsidRPr="00301BF7">
        <w:rPr>
          <w:rFonts w:ascii="Times New Roman" w:hAnsi="Times New Roman" w:cs="Times New Roman"/>
          <w:sz w:val="24"/>
          <w:szCs w:val="24"/>
        </w:rPr>
        <w:t>. с экрана.</w:t>
      </w:r>
    </w:p>
    <w:p w:rsidR="00066B1F" w:rsidRPr="008D62B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66B1F" w:rsidRPr="00FF76D2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>лекционных занятий и химической лаборатории с соответствующим химическим оборудованием и реактивами для лабораторных работ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66B1F" w:rsidRPr="00617B3C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66B1F" w:rsidRPr="00596F27" w:rsidRDefault="00066B1F" w:rsidP="00066B1F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4F5D5D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66B1F" w:rsidRDefault="00066B1F" w:rsidP="00066B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66B1F" w:rsidRDefault="00066B1F" w:rsidP="00066B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5.3. ПРОГРАММА ДИСЦИПЛИНЫ</w:t>
      </w:r>
    </w:p>
    <w:p w:rsidR="00066B1F" w:rsidRPr="00B20D53" w:rsidRDefault="00066B1F" w:rsidP="00066B1F">
      <w:pPr>
        <w:pStyle w:val="2"/>
        <w:spacing w:before="0" w:after="0"/>
        <w:jc w:val="center"/>
        <w:rPr>
          <w:rFonts w:ascii="Times New Roman" w:hAnsi="Times New Roman" w:cs="Times New Roman"/>
          <w:sz w:val="24"/>
          <w:szCs w:val="24"/>
          <w:u w:val="single"/>
        </w:rPr>
      </w:pPr>
      <w:r w:rsidRPr="00B20D53">
        <w:rPr>
          <w:rFonts w:ascii="Times New Roman" w:hAnsi="Times New Roman" w:cs="Times New Roman"/>
          <w:i w:val="0"/>
          <w:iCs w:val="0"/>
          <w:sz w:val="24"/>
          <w:szCs w:val="24"/>
          <w:u w:val="single"/>
        </w:rPr>
        <w:t>«НАНОТЕХНОЛОГИИ В ХИМИИ</w:t>
      </w:r>
      <w:r w:rsidRPr="00B20D53">
        <w:rPr>
          <w:rFonts w:ascii="Times New Roman" w:hAnsi="Times New Roman" w:cs="Times New Roman"/>
          <w:sz w:val="24"/>
          <w:szCs w:val="24"/>
          <w:u w:val="single"/>
        </w:rPr>
        <w:t>»</w:t>
      </w: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«Нанотехнологии в химии»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К.М.15.ДВ.01.01. «Нанотехнологии в химии» относится к базовой части комплексного модуля предметной подготовки К.М.15. «Физическая и квантовая химия». Дисциплина «Нанотехнологии в химии» изучается студентами в 6 семестре на 3 курсе.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в химической наук</w:t>
      </w:r>
      <w:r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с учетом содержательной специфики предмета «Химия» в общеобразовательной школе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66B1F" w:rsidRPr="008D62B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рассмотреть основные понятия, подходы, принципы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нанохимии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066B1F" w:rsidRPr="008D62B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рассмотреть химические аспекты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066B1F" w:rsidRPr="008D62B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- обобщить сведения о важнейших областях практического использования достижений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066B1F" w:rsidRPr="008D62B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066B1F" w:rsidRPr="006117A7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66B1F" w:rsidRPr="006117A7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6117A7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</w:t>
            </w: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владение основными положениями </w:t>
            </w:r>
            <w:proofErr w:type="spellStart"/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нанотехнологий</w:t>
            </w:r>
            <w:proofErr w:type="spellEnd"/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химии.</w:t>
            </w:r>
          </w:p>
          <w:p w:rsidR="00066B1F" w:rsidRPr="006117A7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066B1F" w:rsidRPr="006117A7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117A7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6117A7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6117A7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</w:t>
            </w: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 xml:space="preserve"> умения применять законы химии и </w:t>
            </w:r>
            <w:proofErr w:type="spellStart"/>
            <w:r w:rsidRPr="006117A7">
              <w:rPr>
                <w:rFonts w:ascii="Times New Roman" w:hAnsi="Times New Roman" w:cs="Times New Roman"/>
                <w:sz w:val="20"/>
                <w:szCs w:val="20"/>
              </w:rPr>
              <w:t>нанохимии</w:t>
            </w:r>
            <w:proofErr w:type="spellEnd"/>
            <w:r w:rsidRPr="006117A7">
              <w:rPr>
                <w:rFonts w:ascii="Times New Roman" w:hAnsi="Times New Roman" w:cs="Times New Roman"/>
                <w:sz w:val="20"/>
                <w:szCs w:val="20"/>
              </w:rPr>
              <w:t xml:space="preserve"> в для решения практических задач.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117A7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6117A7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6117A7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6117A7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6117A7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6117A7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6117A7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117A7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6117A7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6117A7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1098"/>
        <w:gridCol w:w="1260"/>
        <w:gridCol w:w="1328"/>
        <w:gridCol w:w="1417"/>
        <w:gridCol w:w="1276"/>
      </w:tblGrid>
      <w:tr w:rsidR="00066B1F" w:rsidRPr="00BB267A" w:rsidTr="00381302">
        <w:trPr>
          <w:trHeight w:val="135"/>
        </w:trPr>
        <w:tc>
          <w:tcPr>
            <w:tcW w:w="3402" w:type="dxa"/>
            <w:vMerge w:val="restart"/>
            <w:vAlign w:val="center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Итого по разделам дисциплины</w:t>
            </w:r>
          </w:p>
        </w:tc>
      </w:tr>
      <w:tr w:rsidR="00066B1F" w:rsidRPr="00BB267A" w:rsidTr="00381302">
        <w:trPr>
          <w:trHeight w:val="275"/>
        </w:trPr>
        <w:tc>
          <w:tcPr>
            <w:tcW w:w="3402" w:type="dxa"/>
            <w:vMerge/>
          </w:tcPr>
          <w:p w:rsidR="00066B1F" w:rsidRPr="00BB267A" w:rsidRDefault="00066B1F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358" w:type="dxa"/>
            <w:gridSpan w:val="2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Аудиторная работа</w:t>
            </w:r>
          </w:p>
        </w:tc>
        <w:tc>
          <w:tcPr>
            <w:tcW w:w="1328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в ЭИОС)</w:t>
            </w:r>
          </w:p>
        </w:tc>
        <w:tc>
          <w:tcPr>
            <w:tcW w:w="1417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6B1F" w:rsidRPr="00BB267A" w:rsidTr="00381302">
        <w:trPr>
          <w:trHeight w:val="275"/>
        </w:trPr>
        <w:tc>
          <w:tcPr>
            <w:tcW w:w="3402" w:type="dxa"/>
            <w:vMerge/>
          </w:tcPr>
          <w:p w:rsidR="00066B1F" w:rsidRPr="00BB267A" w:rsidRDefault="00066B1F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09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Лекции</w:t>
            </w:r>
          </w:p>
        </w:tc>
        <w:tc>
          <w:tcPr>
            <w:tcW w:w="1260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1328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6B1F" w:rsidRPr="00BB267A" w:rsidTr="00381302">
        <w:trPr>
          <w:trHeight w:val="480"/>
        </w:trPr>
        <w:tc>
          <w:tcPr>
            <w:tcW w:w="3402" w:type="dxa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1.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Основы </w:t>
            </w:r>
            <w:proofErr w:type="spellStart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нанохимии</w:t>
            </w:r>
            <w:proofErr w:type="spellEnd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и </w:t>
            </w:r>
            <w:proofErr w:type="spellStart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нанотехнологии</w:t>
            </w:r>
            <w:proofErr w:type="spellEnd"/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</w:t>
            </w:r>
          </w:p>
        </w:tc>
        <w:tc>
          <w:tcPr>
            <w:tcW w:w="109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60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2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2. 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Применение новых технологий в химии.</w:t>
            </w:r>
          </w:p>
        </w:tc>
        <w:tc>
          <w:tcPr>
            <w:tcW w:w="109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60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2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109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260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32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54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72</w:t>
            </w:r>
          </w:p>
        </w:tc>
      </w:tr>
    </w:tbl>
    <w:p w:rsidR="00066B1F" w:rsidRPr="008D62BF" w:rsidRDefault="00066B1F" w:rsidP="00066B1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6"/>
        <w:gridCol w:w="1472"/>
        <w:gridCol w:w="1736"/>
        <w:gridCol w:w="1581"/>
        <w:gridCol w:w="1222"/>
        <w:gridCol w:w="1137"/>
        <w:gridCol w:w="854"/>
        <w:gridCol w:w="854"/>
      </w:tblGrid>
      <w:tr w:rsidR="00066B1F" w:rsidRPr="00BB267A" w:rsidTr="0038130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1.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контрольной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Контрольная (письменная) работа.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2.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ОР.1-3-1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ОР.2-3-1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-3-1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Ковшов А.Н. Основы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нанотехнологии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в технике: учеб. пособие для студентов вузов: допущено УМО по образованию в области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автоматизир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>. машиностроения / Ковшов А.Н., Назаров Ю.Ф. - Москва: Академия, 2009.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 w:hanging="11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2.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Шабатина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sz w:val="24"/>
          <w:szCs w:val="24"/>
        </w:rPr>
        <w:t xml:space="preserve"> Т.И.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Нанохимия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наноматериалы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учебное пособие /</w:t>
      </w:r>
      <w:r>
        <w:rPr>
          <w:rFonts w:ascii="Times New Roman" w:hAnsi="Times New Roman" w:cs="Times New Roman"/>
          <w:sz w:val="24"/>
          <w:szCs w:val="24"/>
        </w:rPr>
        <w:t xml:space="preserve"> Т.И.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Шабатина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А.М. Голубев</w:t>
      </w:r>
      <w:r w:rsidRPr="001A1AB6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1A1AB6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2014. - 64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схем., ил., табл.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978-5-7038-3965-2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http://biblioclub.ru/index.php?page=book&amp;id=258588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66B1F" w:rsidRPr="001A1AB6" w:rsidRDefault="00066B1F" w:rsidP="00066B1F">
      <w:pPr>
        <w:pStyle w:val="a4"/>
        <w:numPr>
          <w:ilvl w:val="0"/>
          <w:numId w:val="41"/>
        </w:num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proofErr w:type="gramStart"/>
      <w:r w:rsidRPr="001A1AB6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1A1AB6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, 2012.</w:t>
      </w:r>
    </w:p>
    <w:p w:rsidR="00066B1F" w:rsidRPr="008D62BF" w:rsidRDefault="00066B1F" w:rsidP="00066B1F">
      <w:pPr>
        <w:numPr>
          <w:ilvl w:val="0"/>
          <w:numId w:val="41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Наквасина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М.А.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Бионанотехнологии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достижения,</w:t>
      </w:r>
      <w:r>
        <w:rPr>
          <w:rFonts w:ascii="Times New Roman" w:hAnsi="Times New Roman" w:cs="Times New Roman"/>
          <w:sz w:val="24"/>
          <w:szCs w:val="24"/>
        </w:rPr>
        <w:t xml:space="preserve"> проблемы, перспективы развития</w:t>
      </w:r>
      <w:r w:rsidRPr="001A1AB6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М.А.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Наквасина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В.Г. Артюхов</w:t>
      </w:r>
      <w:r w:rsidRPr="001A1AB6">
        <w:rPr>
          <w:rFonts w:ascii="Times New Roman" w:hAnsi="Times New Roman" w:cs="Times New Roman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</w:t>
      </w:r>
      <w:r>
        <w:rPr>
          <w:rFonts w:ascii="Times New Roman" w:hAnsi="Times New Roman" w:cs="Times New Roman"/>
          <w:sz w:val="24"/>
          <w:szCs w:val="24"/>
        </w:rPr>
        <w:t>твенный университет». - Воронеж</w:t>
      </w:r>
      <w:r w:rsidRPr="001A1AB6">
        <w:rPr>
          <w:rFonts w:ascii="Times New Roman" w:hAnsi="Times New Roman" w:cs="Times New Roman"/>
          <w:sz w:val="24"/>
          <w:szCs w:val="24"/>
        </w:rPr>
        <w:t>: Издат</w:t>
      </w:r>
      <w:r>
        <w:rPr>
          <w:rFonts w:ascii="Times New Roman" w:hAnsi="Times New Roman" w:cs="Times New Roman"/>
          <w:sz w:val="24"/>
          <w:szCs w:val="24"/>
        </w:rPr>
        <w:t>ельский дом ВГУ, 2015. - 152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схем.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978-5-9273-2249-7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http://biblioclub.ru/index.php?page=book&amp;id=441596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Default="00066B1F" w:rsidP="00066B1F">
      <w:pPr>
        <w:numPr>
          <w:ilvl w:val="0"/>
          <w:numId w:val="41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1A1AB6">
        <w:rPr>
          <w:rFonts w:ascii="Times New Roman" w:hAnsi="Times New Roman" w:cs="Times New Roman"/>
          <w:sz w:val="24"/>
          <w:szCs w:val="24"/>
        </w:rPr>
        <w:t>Верещагина, Я.А. Инновационные технол</w:t>
      </w:r>
      <w:r>
        <w:rPr>
          <w:rFonts w:ascii="Times New Roman" w:hAnsi="Times New Roman" w:cs="Times New Roman"/>
          <w:sz w:val="24"/>
          <w:szCs w:val="24"/>
        </w:rPr>
        <w:t xml:space="preserve">огии: введение в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уч</w:t>
      </w:r>
      <w:r>
        <w:rPr>
          <w:rFonts w:ascii="Times New Roman" w:hAnsi="Times New Roman" w:cs="Times New Roman"/>
          <w:sz w:val="24"/>
          <w:szCs w:val="24"/>
        </w:rPr>
        <w:t>ебное пособие / Я.А. Верещагина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Федеральное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агенство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 по образованию, Государственное образовательное учреждение высшего профессионального образования "Казанский государственный техноло</w:t>
      </w:r>
      <w:r>
        <w:rPr>
          <w:rFonts w:ascii="Times New Roman" w:hAnsi="Times New Roman" w:cs="Times New Roman"/>
          <w:sz w:val="24"/>
          <w:szCs w:val="24"/>
        </w:rPr>
        <w:t>гический университет". - Казань: КГТУ, 2009. - 115 с.</w:t>
      </w:r>
      <w:r w:rsidRPr="001A1AB6">
        <w:rPr>
          <w:rFonts w:ascii="Times New Roman" w:hAnsi="Times New Roman" w:cs="Times New Roman"/>
          <w:sz w:val="24"/>
          <w:szCs w:val="24"/>
        </w:rPr>
        <w:t xml:space="preserve">: ил., табл., схем. -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978-5-7882-0778-0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http://biblioclub.ru/index.php?page=book&amp;id=270541</w:t>
        </w:r>
      </w:hyperlink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Pr="008D62BF" w:rsidRDefault="00066B1F" w:rsidP="00066B1F">
      <w:pPr>
        <w:numPr>
          <w:ilvl w:val="0"/>
          <w:numId w:val="41"/>
        </w:numPr>
        <w:spacing w:after="0" w:line="240" w:lineRule="auto"/>
        <w:ind w:left="709" w:firstLine="0"/>
        <w:jc w:val="both"/>
        <w:rPr>
          <w:rFonts w:ascii="Times New Roman" w:hAnsi="Times New Roman" w:cs="Times New Roman"/>
          <w:sz w:val="24"/>
          <w:szCs w:val="24"/>
        </w:rPr>
      </w:pPr>
      <w:r w:rsidRPr="001A1AB6">
        <w:rPr>
          <w:rFonts w:ascii="Times New Roman" w:hAnsi="Times New Roman" w:cs="Times New Roman"/>
          <w:sz w:val="24"/>
          <w:szCs w:val="24"/>
        </w:rPr>
        <w:t xml:space="preserve">Гусев, А.И.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Наноматериалы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наноструктуры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</w:rPr>
        <w:t>нанотехнологии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>: монография / А.И. Гу</w:t>
      </w:r>
      <w:r>
        <w:rPr>
          <w:rFonts w:ascii="Times New Roman" w:hAnsi="Times New Roman" w:cs="Times New Roman"/>
          <w:sz w:val="24"/>
          <w:szCs w:val="24"/>
        </w:rPr>
        <w:t xml:space="preserve">сев. - 2-е изд., </w:t>
      </w:r>
      <w:proofErr w:type="spellStart"/>
      <w:r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>
        <w:rPr>
          <w:rFonts w:ascii="Times New Roman" w:hAnsi="Times New Roman" w:cs="Times New Roman"/>
          <w:sz w:val="24"/>
          <w:szCs w:val="24"/>
        </w:rPr>
        <w:t>. - Москва</w:t>
      </w:r>
      <w:r w:rsidRPr="001A1AB6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1A1AB6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1A1AB6">
        <w:rPr>
          <w:rFonts w:ascii="Times New Roman" w:hAnsi="Times New Roman" w:cs="Times New Roman"/>
          <w:sz w:val="24"/>
          <w:szCs w:val="24"/>
        </w:rPr>
        <w:t xml:space="preserve">, 2009. - </w:t>
      </w:r>
      <w:r>
        <w:rPr>
          <w:rFonts w:ascii="Times New Roman" w:hAnsi="Times New Roman" w:cs="Times New Roman"/>
          <w:sz w:val="24"/>
          <w:szCs w:val="24"/>
        </w:rPr>
        <w:t>416 с. - ISBN 978-5-9221-0582-8</w:t>
      </w:r>
      <w:r w:rsidRPr="001A1AB6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2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http://biblioclub.ru/index.php?page=book&amp;id=68859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 xml:space="preserve">Тростин В.Л., Кудрявцев Л.Ф. Физическая химия. Учебно-методическое пособие.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Изд-во НГПУ, 2009.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B1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gram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Физико-химия</w:t>
      </w:r>
      <w:proofErr w:type="gramEnd"/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наночастиц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наноматериалов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наноструктур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: учебное пособие / А.А.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Барыбин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, В.А. Бахтина, В.И. Томил</w:t>
      </w:r>
      <w:r>
        <w:rPr>
          <w:rFonts w:ascii="Times New Roman" w:hAnsi="Times New Roman" w:cs="Times New Roman"/>
          <w:color w:val="000000"/>
          <w:sz w:val="24"/>
          <w:szCs w:val="24"/>
        </w:rPr>
        <w:t>ин, Н.П. Томилина. - Красноярск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: Сибирский федеральный университет, 2011. - 236 с. - ISBN 978-5-7638-2396-7; То же [Электронный ресурс]. - URL: </w:t>
      </w:r>
      <w:hyperlink r:id="rId2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http://biblioclub.ru/index.php?page=book&amp;id=229593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066B1F" w:rsidRPr="008D62BF" w:rsidRDefault="00066B1F" w:rsidP="00066B1F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>Металл/полупро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водник содержащие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нанокомпозиты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: учебное пособие / под ред. Л.И. Трахтен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берг, М.Я. Мельникова. - Москва: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Техносфера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>, 2016. - 624 с.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>: ил.,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табл., схем. - (Мир материалов и технологий). - </w:t>
      </w:r>
      <w:proofErr w:type="spellStart"/>
      <w:r w:rsidRPr="001A1AB6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1A1AB6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978-5-94836-464-3</w:t>
      </w:r>
      <w:r w:rsidRPr="001A1AB6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2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http://biblioclub.ru/index.php?page=book&amp;id=496532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66B1F" w:rsidRPr="00FF76D2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66B1F" w:rsidRPr="00617B3C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lastRenderedPageBreak/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66B1F" w:rsidRPr="00596F27" w:rsidRDefault="00066B1F" w:rsidP="00066B1F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4F5D5D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66B1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Default="00066B1F" w:rsidP="00066B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5.4. ПРОГРАММА ДИСЦИПЛИНЫ</w:t>
      </w:r>
    </w:p>
    <w:p w:rsidR="00066B1F" w:rsidRPr="00B20D53" w:rsidRDefault="00066B1F" w:rsidP="00066B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«СОВРЕМЕННЫЕ ПРОБЛЕМЫ ФИЗКОЛЛОИДНОЙ ХИМИИ»</w:t>
      </w: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Дисциплина К.М.15.ДВ.01.02.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относится к базовой части комплексного модуля предметной подготовки К.М.15. «Физическая и квантовая химия». Дисциплина «Современные проблемы </w:t>
      </w:r>
      <w:proofErr w:type="spellStart"/>
      <w:r w:rsidRPr="008D62BF">
        <w:rPr>
          <w:rFonts w:ascii="Times New Roman" w:hAnsi="Times New Roman" w:cs="Times New Roman"/>
          <w:sz w:val="24"/>
          <w:szCs w:val="24"/>
          <w:lang w:eastAsia="ru-RU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 химии» изучается студентами в 6 семестре на 3 курсе.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формирование знаний теоретических основ физической и коллоидной химии, а также об основных проблемах </w:t>
      </w:r>
      <w:proofErr w:type="spellStart"/>
      <w:r w:rsidRPr="008D62BF">
        <w:rPr>
          <w:rFonts w:ascii="Times New Roman" w:hAnsi="Times New Roman" w:cs="Times New Roman"/>
          <w:color w:val="000000"/>
          <w:sz w:val="24"/>
          <w:szCs w:val="24"/>
        </w:rPr>
        <w:t>физколлоидной</w:t>
      </w:r>
      <w:proofErr w:type="spellEnd"/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химии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>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сформировать знания по теоретическим основам физической и коллоидной химии;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- расширить, обобщить и систематизировать имеющихся знаний по классификации химических реакций, теории растворов, электролитической диссоциации и т.д.;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- ознакомить с современными проблемами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физколлоидной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 химии.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066B1F" w:rsidRPr="00BB267A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66B1F" w:rsidRPr="00BB267A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физической и коллоидной химии и умения устанавливать необходимые закономерности для решения конкретных задач физической и коллоидной химии.</w:t>
            </w: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BB267A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 умения применять законы физической и коллоидной химии для решения практических задач.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BB267A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BB267A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9781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02"/>
        <w:gridCol w:w="993"/>
        <w:gridCol w:w="1275"/>
        <w:gridCol w:w="1418"/>
        <w:gridCol w:w="1417"/>
        <w:gridCol w:w="1276"/>
      </w:tblGrid>
      <w:tr w:rsidR="00066B1F" w:rsidRPr="00BB267A" w:rsidTr="00381302">
        <w:trPr>
          <w:trHeight w:val="135"/>
        </w:trPr>
        <w:tc>
          <w:tcPr>
            <w:tcW w:w="3402" w:type="dxa"/>
            <w:vMerge w:val="restart"/>
            <w:vAlign w:val="center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Раздел дисциплины</w:t>
            </w:r>
          </w:p>
        </w:tc>
        <w:tc>
          <w:tcPr>
            <w:tcW w:w="3686" w:type="dxa"/>
            <w:gridSpan w:val="3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Контактная работа</w:t>
            </w:r>
          </w:p>
        </w:tc>
        <w:tc>
          <w:tcPr>
            <w:tcW w:w="1417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Самостоятельная работа</w:t>
            </w:r>
          </w:p>
        </w:tc>
        <w:tc>
          <w:tcPr>
            <w:tcW w:w="1276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Итого по разделам дисциплины</w:t>
            </w:r>
          </w:p>
        </w:tc>
      </w:tr>
      <w:tr w:rsidR="00066B1F" w:rsidRPr="00BB267A" w:rsidTr="00381302">
        <w:trPr>
          <w:trHeight w:val="275"/>
        </w:trPr>
        <w:tc>
          <w:tcPr>
            <w:tcW w:w="3402" w:type="dxa"/>
            <w:vMerge/>
          </w:tcPr>
          <w:p w:rsidR="00066B1F" w:rsidRPr="00BB267A" w:rsidRDefault="00066B1F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2268" w:type="dxa"/>
            <w:gridSpan w:val="2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Аудиторная работа</w:t>
            </w:r>
          </w:p>
        </w:tc>
        <w:tc>
          <w:tcPr>
            <w:tcW w:w="1418" w:type="dxa"/>
            <w:vMerge w:val="restart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Контактная СР (в </w:t>
            </w:r>
            <w:proofErr w:type="spellStart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BB267A">
              <w:rPr>
                <w:rFonts w:ascii="Times New Roman" w:hAnsi="Times New Roman" w:cs="Times New Roman"/>
                <w:sz w:val="20"/>
                <w:szCs w:val="20"/>
              </w:rPr>
              <w:t xml:space="preserve">. </w:t>
            </w:r>
          </w:p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в ЭИОС)</w:t>
            </w:r>
          </w:p>
        </w:tc>
        <w:tc>
          <w:tcPr>
            <w:tcW w:w="1417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6B1F" w:rsidRPr="00BB267A" w:rsidTr="00381302">
        <w:trPr>
          <w:trHeight w:val="275"/>
        </w:trPr>
        <w:tc>
          <w:tcPr>
            <w:tcW w:w="3402" w:type="dxa"/>
            <w:vMerge/>
          </w:tcPr>
          <w:p w:rsidR="00066B1F" w:rsidRPr="00BB267A" w:rsidRDefault="00066B1F" w:rsidP="00381302">
            <w:pPr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ind w:left="-108" w:right="-3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Лекции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Практические занятия</w:t>
            </w:r>
          </w:p>
        </w:tc>
        <w:tc>
          <w:tcPr>
            <w:tcW w:w="1418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066B1F" w:rsidRPr="00BB267A" w:rsidTr="00381302">
        <w:trPr>
          <w:trHeight w:val="480"/>
        </w:trPr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1.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Современные проблемы физической химии.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pacing w:val="-2"/>
                <w:sz w:val="20"/>
                <w:szCs w:val="20"/>
              </w:rPr>
              <w:t xml:space="preserve">Раздел 2. </w:t>
            </w:r>
            <w:r w:rsidRPr="00BB267A">
              <w:rPr>
                <w:rFonts w:ascii="Times New Roman" w:hAnsi="Times New Roman" w:cs="Times New Roman"/>
                <w:spacing w:val="-2"/>
                <w:sz w:val="20"/>
                <w:szCs w:val="20"/>
              </w:rPr>
              <w:t>Современные проблемы коллоидной химии.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</w:tr>
      <w:tr w:rsidR="00066B1F" w:rsidRPr="00BB267A" w:rsidTr="00381302">
        <w:tc>
          <w:tcPr>
            <w:tcW w:w="3402" w:type="dxa"/>
          </w:tcPr>
          <w:p w:rsidR="00066B1F" w:rsidRPr="00BB267A" w:rsidRDefault="00066B1F" w:rsidP="00381302">
            <w:pPr>
              <w:shd w:val="clear" w:color="auto" w:fill="FFFFFF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ИТОГО</w:t>
            </w:r>
          </w:p>
        </w:tc>
        <w:tc>
          <w:tcPr>
            <w:tcW w:w="993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4</w:t>
            </w:r>
          </w:p>
        </w:tc>
        <w:tc>
          <w:tcPr>
            <w:tcW w:w="1275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8</w:t>
            </w:r>
          </w:p>
        </w:tc>
        <w:tc>
          <w:tcPr>
            <w:tcW w:w="1418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6</w:t>
            </w:r>
          </w:p>
        </w:tc>
        <w:tc>
          <w:tcPr>
            <w:tcW w:w="1417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54</w:t>
            </w:r>
          </w:p>
        </w:tc>
        <w:tc>
          <w:tcPr>
            <w:tcW w:w="1276" w:type="dxa"/>
          </w:tcPr>
          <w:p w:rsidR="00066B1F" w:rsidRPr="00BB267A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72</w:t>
            </w:r>
          </w:p>
        </w:tc>
      </w:tr>
    </w:tbl>
    <w:p w:rsidR="00066B1F" w:rsidRPr="008D62BF" w:rsidRDefault="00066B1F" w:rsidP="00066B1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6"/>
        <w:gridCol w:w="1472"/>
        <w:gridCol w:w="1736"/>
        <w:gridCol w:w="1581"/>
        <w:gridCol w:w="1222"/>
        <w:gridCol w:w="1137"/>
        <w:gridCol w:w="854"/>
        <w:gridCol w:w="854"/>
      </w:tblGrid>
      <w:tr w:rsidR="00066B1F" w:rsidRPr="00BB267A" w:rsidTr="00381302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7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2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(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min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-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val="en-US" w:eastAsia="ru-RU"/>
              </w:rPr>
              <w:t>max</w:t>
            </w: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Баллы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ОР.1-4-1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ОР.2-4-1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и практических занятий, выполнение реферативной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2. 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ОР.1-4-1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ОР.2-4-1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ОР.1-4-1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ОР.2-4-1 </w:t>
            </w:r>
          </w:p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BB267A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-4-1</w:t>
            </w: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EA1D92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EA1D92">
              <w:rPr>
                <w:rFonts w:ascii="Times New Roman" w:hAnsi="Times New Roman" w:cs="Times New Roman"/>
                <w:b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BB267A" w:rsidTr="00381302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17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6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BB267A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267A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66B1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Т.В</w:t>
      </w:r>
      <w:r>
        <w:rPr>
          <w:rFonts w:ascii="Times New Roman" w:hAnsi="Times New Roman" w:cs="Times New Roman"/>
          <w:sz w:val="24"/>
          <w:szCs w:val="24"/>
        </w:rPr>
        <w:t>. Физическая и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Т.В.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Терзиян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. - Ека</w:t>
      </w:r>
      <w:r>
        <w:rPr>
          <w:rFonts w:ascii="Times New Roman" w:hAnsi="Times New Roman" w:cs="Times New Roman"/>
          <w:sz w:val="24"/>
          <w:szCs w:val="24"/>
        </w:rPr>
        <w:t>теринбург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Издательство Уральского университета, 2012. - </w:t>
      </w:r>
      <w:r>
        <w:rPr>
          <w:rFonts w:ascii="Times New Roman" w:hAnsi="Times New Roman" w:cs="Times New Roman"/>
          <w:sz w:val="24"/>
          <w:szCs w:val="24"/>
        </w:rPr>
        <w:t>108 с. - ISBN 978-5-7996-0789-0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http://biblioclub.ru/index.php?page=book&amp;id=239715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9C619D">
        <w:rPr>
          <w:rFonts w:ascii="Times New Roman" w:hAnsi="Times New Roman" w:cs="Times New Roman"/>
          <w:sz w:val="24"/>
          <w:szCs w:val="24"/>
        </w:rPr>
        <w:t>К</w:t>
      </w:r>
      <w:r>
        <w:rPr>
          <w:rFonts w:ascii="Times New Roman" w:hAnsi="Times New Roman" w:cs="Times New Roman"/>
          <w:sz w:val="24"/>
          <w:szCs w:val="24"/>
        </w:rPr>
        <w:t>укушкина, И.И. 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>: учебное пособие / И.И. Кукушки</w:t>
      </w:r>
      <w:r>
        <w:rPr>
          <w:rFonts w:ascii="Times New Roman" w:hAnsi="Times New Roman" w:cs="Times New Roman"/>
          <w:sz w:val="24"/>
          <w:szCs w:val="24"/>
        </w:rPr>
        <w:t>на, А.Ю. Митрофанов. - Кемерово</w:t>
      </w:r>
      <w:r w:rsidRPr="009C619D">
        <w:rPr>
          <w:rFonts w:ascii="Times New Roman" w:hAnsi="Times New Roman" w:cs="Times New Roman"/>
          <w:sz w:val="24"/>
          <w:szCs w:val="24"/>
        </w:rPr>
        <w:t xml:space="preserve">: Кемеровский государственный университет, 2010. - </w:t>
      </w:r>
      <w:r>
        <w:rPr>
          <w:rFonts w:ascii="Times New Roman" w:hAnsi="Times New Roman" w:cs="Times New Roman"/>
          <w:sz w:val="24"/>
          <w:szCs w:val="24"/>
        </w:rPr>
        <w:t>216 с. - ISBN 978-5-8353-1084-5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http://biblioclub.ru/index.php?page=book&amp;id=232755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66B1F" w:rsidRDefault="00066B1F" w:rsidP="00066B1F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Н.С. Физическая химия: </w:t>
      </w:r>
      <w:proofErr w:type="spellStart"/>
      <w:proofErr w:type="gramStart"/>
      <w:r w:rsidRPr="009C619D">
        <w:rPr>
          <w:rFonts w:ascii="Times New Roman" w:hAnsi="Times New Roman" w:cs="Times New Roman"/>
          <w:sz w:val="24"/>
          <w:szCs w:val="24"/>
        </w:rPr>
        <w:t>учеб.для</w:t>
      </w:r>
      <w:proofErr w:type="spellEnd"/>
      <w:proofErr w:type="gramEnd"/>
      <w:r w:rsidRPr="009C619D">
        <w:rPr>
          <w:rFonts w:ascii="Times New Roman" w:hAnsi="Times New Roman" w:cs="Times New Roman"/>
          <w:sz w:val="24"/>
          <w:szCs w:val="24"/>
        </w:rPr>
        <w:t xml:space="preserve"> бакалавров: допущено М-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вом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образования и науки РФ/ Н.С.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Кудряшева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, Л.Г. Бондарева.— М.: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Юрайт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2012.</w:t>
      </w:r>
    </w:p>
    <w:p w:rsidR="00066B1F" w:rsidRPr="009C619D" w:rsidRDefault="00066B1F" w:rsidP="00066B1F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С</w:t>
      </w:r>
      <w:r>
        <w:rPr>
          <w:rFonts w:ascii="Times New Roman" w:hAnsi="Times New Roman" w:cs="Times New Roman"/>
          <w:sz w:val="24"/>
          <w:szCs w:val="24"/>
        </w:rPr>
        <w:t>умм Б.Д. Основы коллоидной хими</w:t>
      </w:r>
      <w:r w:rsidRPr="008D62BF">
        <w:rPr>
          <w:rFonts w:ascii="Times New Roman" w:hAnsi="Times New Roman" w:cs="Times New Roman"/>
          <w:sz w:val="24"/>
          <w:szCs w:val="24"/>
        </w:rPr>
        <w:t xml:space="preserve">и: </w:t>
      </w:r>
      <w:proofErr w:type="spellStart"/>
      <w:proofErr w:type="gramStart"/>
      <w:r w:rsidRPr="008D62BF">
        <w:rPr>
          <w:rFonts w:ascii="Times New Roman" w:hAnsi="Times New Roman" w:cs="Times New Roman"/>
          <w:sz w:val="24"/>
          <w:szCs w:val="24"/>
        </w:rPr>
        <w:t>учеб.пособие</w:t>
      </w:r>
      <w:proofErr w:type="spellEnd"/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для студентов: допущено УМО по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классич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университет. образованию/ Б.Д. Сумм. -2-е изд., стереотип.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— М.: Академия, 2007.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239 с.— (Высшее профессиональное образование</w:t>
      </w:r>
      <w:proofErr w:type="gramStart"/>
      <w:r w:rsidRPr="008D62BF">
        <w:rPr>
          <w:rFonts w:ascii="Times New Roman" w:hAnsi="Times New Roman" w:cs="Times New Roman"/>
          <w:sz w:val="24"/>
          <w:szCs w:val="24"/>
        </w:rPr>
        <w:t>).—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с. 237.— ISBN 5-76-95-4041–7.</w:t>
      </w:r>
    </w:p>
    <w:p w:rsidR="00066B1F" w:rsidRDefault="00066B1F" w:rsidP="00066B1F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Лидин Р.А. Константы неорганических веществ: Справочник/ Р.А. Лидин, Л. Л. Андреева, В.А. Молочко. -2-е изд.,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перераб</w:t>
      </w:r>
      <w:proofErr w:type="spellEnd"/>
      <w:proofErr w:type="gramStart"/>
      <w:r w:rsidRPr="008D62BF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8D62BF">
        <w:rPr>
          <w:rFonts w:ascii="Times New Roman" w:hAnsi="Times New Roman" w:cs="Times New Roman"/>
          <w:sz w:val="24"/>
          <w:szCs w:val="24"/>
        </w:rPr>
        <w:t xml:space="preserve"> и доп. — М.: Дрофа, 2006. −685 с. — ISBN 5-71-07-8085–5.</w:t>
      </w:r>
    </w:p>
    <w:p w:rsidR="00066B1F" w:rsidRPr="009C619D" w:rsidRDefault="00066B1F" w:rsidP="00066B1F">
      <w:pPr>
        <w:numPr>
          <w:ilvl w:val="0"/>
          <w:numId w:val="42"/>
        </w:numPr>
        <w:spacing w:after="0" w:line="240" w:lineRule="auto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Коллоидная химия</w:t>
      </w:r>
      <w:r w:rsidRPr="009C619D">
        <w:rPr>
          <w:rFonts w:ascii="Times New Roman" w:hAnsi="Times New Roman" w:cs="Times New Roman"/>
          <w:sz w:val="24"/>
          <w:szCs w:val="24"/>
        </w:rPr>
        <w:t xml:space="preserve">: учебное пособие / Н. 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Францева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>, Е. Ром</w:t>
      </w:r>
      <w:r>
        <w:rPr>
          <w:rFonts w:ascii="Times New Roman" w:hAnsi="Times New Roman" w:cs="Times New Roman"/>
          <w:sz w:val="24"/>
          <w:szCs w:val="24"/>
        </w:rPr>
        <w:t xml:space="preserve">аненко, Ю.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Безгина</w:t>
      </w:r>
      <w:proofErr w:type="spellEnd"/>
      <w:r>
        <w:rPr>
          <w:rFonts w:ascii="Times New Roman" w:hAnsi="Times New Roman" w:cs="Times New Roman"/>
          <w:sz w:val="24"/>
          <w:szCs w:val="24"/>
        </w:rPr>
        <w:t>, Е. Волосова</w:t>
      </w:r>
      <w:r w:rsidRPr="009C619D">
        <w:rPr>
          <w:rFonts w:ascii="Times New Roman" w:hAnsi="Times New Roman" w:cs="Times New Roman"/>
          <w:sz w:val="24"/>
          <w:szCs w:val="24"/>
        </w:rPr>
        <w:t>; Министерство сельского хозяйства Российской Федерации, ФГБОУ ВПО «</w:t>
      </w:r>
      <w:proofErr w:type="spellStart"/>
      <w:r w:rsidRPr="009C619D">
        <w:rPr>
          <w:rFonts w:ascii="Times New Roman" w:hAnsi="Times New Roman" w:cs="Times New Roman"/>
          <w:sz w:val="24"/>
          <w:szCs w:val="24"/>
        </w:rPr>
        <w:t>Ставоропольский</w:t>
      </w:r>
      <w:proofErr w:type="spellEnd"/>
      <w:r w:rsidRPr="009C619D">
        <w:rPr>
          <w:rFonts w:ascii="Times New Roman" w:hAnsi="Times New Roman" w:cs="Times New Roman"/>
          <w:sz w:val="24"/>
          <w:szCs w:val="24"/>
        </w:rPr>
        <w:t xml:space="preserve"> государственный агра</w:t>
      </w:r>
      <w:r>
        <w:rPr>
          <w:rFonts w:ascii="Times New Roman" w:hAnsi="Times New Roman" w:cs="Times New Roman"/>
          <w:sz w:val="24"/>
          <w:szCs w:val="24"/>
        </w:rPr>
        <w:t>рный университет». - Ставрополь: Параграф, 2012. - 52 с.</w:t>
      </w:r>
      <w:r w:rsidRPr="009C619D">
        <w:rPr>
          <w:rFonts w:ascii="Times New Roman" w:hAnsi="Times New Roman" w:cs="Times New Roman"/>
          <w:sz w:val="24"/>
          <w:szCs w:val="24"/>
        </w:rPr>
        <w:t>: ил.,</w:t>
      </w:r>
      <w:r>
        <w:rPr>
          <w:rFonts w:ascii="Times New Roman" w:hAnsi="Times New Roman" w:cs="Times New Roman"/>
          <w:sz w:val="24"/>
          <w:szCs w:val="24"/>
        </w:rPr>
        <w:t xml:space="preserve"> табл., схем. - </w:t>
      </w:r>
      <w:proofErr w:type="spellStart"/>
      <w:r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 w:cs="Times New Roman"/>
          <w:sz w:val="24"/>
          <w:szCs w:val="24"/>
        </w:rPr>
        <w:t>. в кн.</w:t>
      </w:r>
      <w:r w:rsidRPr="009C619D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2" w:history="1">
        <w:r w:rsidRPr="009C619D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http://biblioclub.ru/index.php?page=book&amp;id=277427</w:t>
        </w:r>
      </w:hyperlink>
      <w:r w:rsidRPr="009C619D">
        <w:rPr>
          <w:rFonts w:ascii="Times New Roman" w:hAnsi="Times New Roman" w:cs="Times New Roman"/>
          <w:sz w:val="24"/>
          <w:szCs w:val="24"/>
        </w:rPr>
        <w:t>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66B1F" w:rsidRPr="008D62BF" w:rsidRDefault="00066B1F" w:rsidP="00066B1F">
      <w:pPr>
        <w:tabs>
          <w:tab w:val="left" w:pos="108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>1.</w:t>
      </w:r>
      <w:r w:rsidRPr="008D62BF">
        <w:rPr>
          <w:rFonts w:ascii="Times New Roman" w:hAnsi="Times New Roman" w:cs="Times New Roman"/>
          <w:sz w:val="24"/>
          <w:szCs w:val="24"/>
        </w:rPr>
        <w:tab/>
        <w:t xml:space="preserve">Тростин В.Л., Кудрявцев Л.Ф. Физическая химия. Учебно-методическое пособие.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.: Изд-во НГПУ, 2009.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B06F4C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06F4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B1F" w:rsidRPr="00B06F4C" w:rsidRDefault="00066B1F" w:rsidP="00066B1F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B06F4C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Г.В. Первы</w:t>
      </w:r>
      <w:r>
        <w:rPr>
          <w:rFonts w:ascii="Times New Roman" w:hAnsi="Times New Roman" w:cs="Times New Roman"/>
          <w:sz w:val="24"/>
          <w:szCs w:val="24"/>
        </w:rPr>
        <w:t>й и второй законы термодинамики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учебно-методическое пособие / Г.В.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Булидорова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, К</w:t>
      </w:r>
      <w:r>
        <w:rPr>
          <w:rFonts w:ascii="Times New Roman" w:hAnsi="Times New Roman" w:cs="Times New Roman"/>
          <w:sz w:val="24"/>
          <w:szCs w:val="24"/>
        </w:rPr>
        <w:t xml:space="preserve">.А. Романова, Ю.Г. </w:t>
      </w:r>
      <w:proofErr w:type="spellStart"/>
      <w:r>
        <w:rPr>
          <w:rFonts w:ascii="Times New Roman" w:hAnsi="Times New Roman" w:cs="Times New Roman"/>
          <w:sz w:val="24"/>
          <w:szCs w:val="24"/>
        </w:rPr>
        <w:t>Галяметдинов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 xml:space="preserve">; Министерство образования и науки РФ, Казанский национальный исследовательский технологический университет. </w:t>
      </w:r>
      <w:r>
        <w:rPr>
          <w:rFonts w:ascii="Times New Roman" w:hAnsi="Times New Roman" w:cs="Times New Roman"/>
          <w:sz w:val="24"/>
          <w:szCs w:val="24"/>
        </w:rPr>
        <w:t>- Казань: КНИТУ, 2017. - 84 с.</w:t>
      </w:r>
      <w:r w:rsidRPr="00670113">
        <w:rPr>
          <w:rFonts w:ascii="Times New Roman" w:hAnsi="Times New Roman" w:cs="Times New Roman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в кн. - ISBN 978-5-7882-2131-1</w:t>
      </w:r>
      <w:r w:rsidRPr="00670113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http://biblioclub.ru/index.php?page=book&amp;id=500564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firstLine="567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B06F4C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2. </w:t>
      </w:r>
      <w:r>
        <w:rPr>
          <w:rFonts w:ascii="Times New Roman" w:hAnsi="Times New Roman" w:cs="Times New Roman"/>
          <w:color w:val="000000"/>
          <w:sz w:val="24"/>
          <w:szCs w:val="24"/>
        </w:rPr>
        <w:t>Физическая химия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учебное пособие / Н.М. Селиванова, Л.А. Па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вличенко, Г.В. </w:t>
      </w:r>
      <w:proofErr w:type="spellStart"/>
      <w:r>
        <w:rPr>
          <w:rFonts w:ascii="Times New Roman" w:hAnsi="Times New Roman" w:cs="Times New Roman"/>
          <w:color w:val="000000"/>
          <w:sz w:val="24"/>
          <w:szCs w:val="24"/>
        </w:rPr>
        <w:t>Булидорова</w:t>
      </w:r>
      <w:proofErr w:type="spellEnd"/>
      <w:r>
        <w:rPr>
          <w:rFonts w:ascii="Times New Roman" w:hAnsi="Times New Roman" w:cs="Times New Roman"/>
          <w:color w:val="000000"/>
          <w:sz w:val="24"/>
          <w:szCs w:val="24"/>
        </w:rPr>
        <w:t xml:space="preserve"> и др.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; Министерство образования и науки РФ, Казанский национальный исследовательский технол</w:t>
      </w:r>
      <w:r>
        <w:rPr>
          <w:rFonts w:ascii="Times New Roman" w:hAnsi="Times New Roman" w:cs="Times New Roman"/>
          <w:color w:val="000000"/>
          <w:sz w:val="24"/>
          <w:szCs w:val="24"/>
        </w:rPr>
        <w:t>огический университет. - Казань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>: КНИТУ, 2</w:t>
      </w:r>
      <w:r>
        <w:rPr>
          <w:rFonts w:ascii="Times New Roman" w:hAnsi="Times New Roman" w:cs="Times New Roman"/>
          <w:color w:val="000000"/>
          <w:sz w:val="24"/>
          <w:szCs w:val="24"/>
        </w:rPr>
        <w:t>016. - 188 с.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: схем., табл., ил. - </w:t>
      </w:r>
      <w:proofErr w:type="spellStart"/>
      <w:r w:rsidRPr="00670113">
        <w:rPr>
          <w:rFonts w:ascii="Times New Roman" w:hAnsi="Times New Roman" w:cs="Times New Roman"/>
          <w:color w:val="000000"/>
          <w:sz w:val="24"/>
          <w:szCs w:val="24"/>
        </w:rPr>
        <w:t>библиогр</w:t>
      </w:r>
      <w:proofErr w:type="spellEnd"/>
      <w:r w:rsidRPr="00670113">
        <w:rPr>
          <w:rFonts w:ascii="Times New Roman" w:hAnsi="Times New Roman" w:cs="Times New Roman"/>
          <w:color w:val="000000"/>
          <w:sz w:val="24"/>
          <w:szCs w:val="24"/>
        </w:rPr>
        <w:t>.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 в кн. - ISBN 978-5-7882-2009-3</w:t>
      </w:r>
      <w:r w:rsidRPr="00670113">
        <w:rPr>
          <w:rFonts w:ascii="Times New Roman" w:hAnsi="Times New Roman" w:cs="Times New Roman"/>
          <w:color w:val="000000"/>
          <w:sz w:val="24"/>
          <w:szCs w:val="24"/>
        </w:rPr>
        <w:t xml:space="preserve">; То же [Электронный ресурс]. - URL: </w:t>
      </w:r>
      <w:hyperlink r:id="rId3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http://biblioclub.ru/index.php?page=book&amp;id=500700</w:t>
        </w:r>
      </w:hyperlink>
      <w:r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66B1F" w:rsidRPr="00FF76D2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66B1F" w:rsidRPr="00617B3C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66B1F" w:rsidRPr="00596F27" w:rsidRDefault="00066B1F" w:rsidP="00066B1F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4F5D5D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66B1F" w:rsidRDefault="00066B1F" w:rsidP="00066B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66B1F" w:rsidRDefault="00066B1F" w:rsidP="00066B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5.5. ПРОГРАММА ДИСЦИПЛИНЫ</w:t>
      </w:r>
    </w:p>
    <w:p w:rsidR="00066B1F" w:rsidRPr="00B20D53" w:rsidRDefault="00066B1F" w:rsidP="00066B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«СОВРЕМЕННЫЕ ПРОБЛЕМЫ КВАНТОВОЙ ХИМИИ»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«Современные проблемы квантовой химии»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К.М.15.ДВ.01.03. «Современные проблемы квантовой химии» относится к блоку дисциплин по выбору комплексного модуля предметной подготовки К.М.15. «Физическая и квантовая химия». Дисциплина «Современные проблемы квантовой химии» изучается студентами в 6 семестре на 3 курсе.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66B1F" w:rsidRPr="008D62BF" w:rsidRDefault="00066B1F" w:rsidP="00066B1F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по основам квантовой химии, ознакомление с современными проблемами квантовой химии.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соединений,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ознакомить с современными проблемами квантовой химии.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066B1F" w:rsidRPr="002D7BCE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66B1F" w:rsidRPr="002D7BCE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2D7BCE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ОР.1-5-1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квантовой химии и умения устанавливать необходимые закономерности для решения конкретных задач квантовой химии.</w:t>
            </w:r>
          </w:p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6A573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2D7BCE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2D7BCE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квантовой химии для описания свойств химических соединений.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2D7BCE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3B0C9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2D7BCE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2D7BCE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2D7BCE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2D7BCE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3B0C9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2D7BCE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874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4278"/>
        <w:gridCol w:w="716"/>
        <w:gridCol w:w="859"/>
        <w:gridCol w:w="1483"/>
        <w:gridCol w:w="1212"/>
        <w:gridCol w:w="840"/>
      </w:tblGrid>
      <w:tr w:rsidR="00066B1F" w:rsidRPr="002D7BCE" w:rsidTr="00381302">
        <w:trPr>
          <w:trHeight w:val="203"/>
        </w:trPr>
        <w:tc>
          <w:tcPr>
            <w:tcW w:w="438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066B1F" w:rsidRPr="002D7BCE" w:rsidTr="00381302">
        <w:trPr>
          <w:trHeight w:val="533"/>
        </w:trPr>
        <w:tc>
          <w:tcPr>
            <w:tcW w:w="438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2D7BCE" w:rsidTr="00381302">
        <w:trPr>
          <w:trHeight w:val="1"/>
        </w:trPr>
        <w:tc>
          <w:tcPr>
            <w:tcW w:w="438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2D7BCE" w:rsidTr="00381302">
        <w:trPr>
          <w:trHeight w:val="1"/>
        </w:trPr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2D7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Современные проблемы теории электронного строения атомов.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</w:tr>
      <w:tr w:rsidR="00066B1F" w:rsidRPr="002D7BCE" w:rsidTr="00381302">
        <w:trPr>
          <w:trHeight w:val="1"/>
        </w:trPr>
        <w:tc>
          <w:tcPr>
            <w:tcW w:w="43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2D7BCE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r w:rsidRPr="002D7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Современные проблемы теории электронного </w:t>
            </w: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строения </w:t>
            </w:r>
            <w:r w:rsidRPr="002D7BC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химических молекул.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</w:tr>
      <w:tr w:rsidR="00066B1F" w:rsidRPr="002D7BCE" w:rsidTr="00381302">
        <w:trPr>
          <w:trHeight w:val="357"/>
        </w:trPr>
        <w:tc>
          <w:tcPr>
            <w:tcW w:w="43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B20D5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25"/>
        <w:gridCol w:w="8"/>
        <w:gridCol w:w="1514"/>
        <w:gridCol w:w="2073"/>
        <w:gridCol w:w="1492"/>
        <w:gridCol w:w="1305"/>
        <w:gridCol w:w="1142"/>
        <w:gridCol w:w="857"/>
        <w:gridCol w:w="858"/>
      </w:tblGrid>
      <w:tr w:rsidR="00066B1F" w:rsidRPr="002D7BCE" w:rsidTr="00381302">
        <w:trPr>
          <w:trHeight w:val="600"/>
        </w:trPr>
        <w:tc>
          <w:tcPr>
            <w:tcW w:w="5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обучающегося</w:t>
            </w:r>
          </w:p>
        </w:tc>
        <w:tc>
          <w:tcPr>
            <w:tcW w:w="15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min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max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066B1F" w:rsidRPr="002D7BCE" w:rsidTr="00381302">
        <w:trPr>
          <w:trHeight w:val="300"/>
        </w:trPr>
        <w:tc>
          <w:tcPr>
            <w:tcW w:w="5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66B1F" w:rsidRPr="002D7BCE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ОР.1-5-1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ОР.2-5-1 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занятий, написание реферативной работы.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66B1F" w:rsidRPr="002D7BCE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ОР.1-5-1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ОР.2-5-1 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2D7BCE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3. 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ОР.1-5-1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ОР.2-5-1 </w:t>
            </w:r>
          </w:p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-5-1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5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2D7BCE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2D7BCE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2D7BCE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39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922365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учебник / А.А. Нестеров, Е.М. 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>Баян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0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066B1F" w:rsidRPr="008D62BF" w:rsidRDefault="00066B1F" w:rsidP="00066B1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66B1F" w:rsidRPr="008D62B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066B1F" w:rsidRPr="008D62B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1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66B1F" w:rsidRPr="00FF76D2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</w:t>
      </w:r>
      <w:r>
        <w:rPr>
          <w:rFonts w:ascii="Times New Roman" w:hAnsi="Times New Roman"/>
          <w:sz w:val="24"/>
          <w:szCs w:val="24"/>
        </w:rPr>
        <w:t xml:space="preserve">лекционных и </w:t>
      </w:r>
      <w:r w:rsidRPr="004F5D5D">
        <w:rPr>
          <w:rFonts w:ascii="Times New Roman" w:hAnsi="Times New Roman"/>
          <w:sz w:val="24"/>
          <w:szCs w:val="24"/>
        </w:rPr>
        <w:t>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66B1F" w:rsidRPr="00617B3C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учрежд</w:t>
      </w:r>
      <w:r>
        <w:rPr>
          <w:rFonts w:ascii="Times New Roman" w:hAnsi="Times New Roman"/>
          <w:sz w:val="24"/>
          <w:szCs w:val="24"/>
        </w:rPr>
        <w:t xml:space="preserve">ения № 214 от 19.04.2013 с ЗАО </w:t>
      </w:r>
      <w:r w:rsidRPr="00027F8A">
        <w:rPr>
          <w:rFonts w:ascii="Times New Roman" w:hAnsi="Times New Roman"/>
          <w:sz w:val="24"/>
          <w:szCs w:val="24"/>
        </w:rPr>
        <w:t>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lastRenderedPageBreak/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66B1F" w:rsidRPr="00596F27" w:rsidRDefault="00066B1F" w:rsidP="00066B1F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4F5D5D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66B1F" w:rsidRDefault="00066B1F" w:rsidP="00066B1F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66B1F" w:rsidRDefault="00066B1F" w:rsidP="00066B1F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:rsidR="00066B1F" w:rsidRPr="008D62BF" w:rsidRDefault="00066B1F" w:rsidP="00066B1F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5.6. ПРОГРАММА ДИСЦИПЛИНЫ</w:t>
      </w:r>
    </w:p>
    <w:p w:rsidR="00066B1F" w:rsidRPr="00B20D53" w:rsidRDefault="00066B1F" w:rsidP="00066B1F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</w:pPr>
      <w:r w:rsidRPr="00B20D53">
        <w:rPr>
          <w:rFonts w:ascii="Times New Roman" w:hAnsi="Times New Roman" w:cs="Times New Roman"/>
          <w:b/>
          <w:bCs/>
          <w:sz w:val="24"/>
          <w:szCs w:val="24"/>
          <w:u w:val="single"/>
          <w:lang w:eastAsia="ru-RU"/>
        </w:rPr>
        <w:t>«СТРОЕНИЕ ВЕЩЕСТВА»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pStyle w:val="a4"/>
        <w:numPr>
          <w:ilvl w:val="0"/>
          <w:numId w:val="3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Программа по дисциплине «Строение вещества» подготовлена для студентов бакалавров, обучающихся по направлению подготовки 44.03.05 </w:t>
      </w:r>
      <w:r>
        <w:rPr>
          <w:rFonts w:ascii="Times New Roman" w:hAnsi="Times New Roman" w:cs="Times New Roman"/>
          <w:sz w:val="24"/>
          <w:szCs w:val="24"/>
          <w:lang w:eastAsia="ru-RU"/>
        </w:rPr>
        <w:t>«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Педагогическое образование</w:t>
      </w:r>
      <w:r>
        <w:rPr>
          <w:rFonts w:ascii="Times New Roman" w:hAnsi="Times New Roman" w:cs="Times New Roman"/>
          <w:sz w:val="24"/>
          <w:szCs w:val="24"/>
          <w:lang w:eastAsia="ru-RU"/>
        </w:rPr>
        <w:t>»</w:t>
      </w:r>
      <w:r w:rsidRPr="008D62BF">
        <w:rPr>
          <w:rFonts w:ascii="Times New Roman" w:hAnsi="Times New Roman" w:cs="Times New Roman"/>
          <w:sz w:val="24"/>
          <w:szCs w:val="24"/>
          <w:lang w:eastAsia="ru-RU"/>
        </w:rPr>
        <w:t>, профилю «Биология и Химия» и учитывает требования ФГОС ВО. Предложенная программа составлена в соответствии с новым учебным планом.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Дисциплина К.М.15.ДВ.01.04. «Строение вещества» относится к блоку дисциплин по выбору комплексного модуля предметной подготовки К.М.15. «Физическая и квантовая химия». Дисциплина «Строение вещества» изучается студентами в 6 семестре на 3 курсе.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:rsidR="00066B1F" w:rsidRPr="008D62BF" w:rsidRDefault="00066B1F" w:rsidP="00066B1F">
      <w:pPr>
        <w:spacing w:after="0" w:line="240" w:lineRule="auto"/>
        <w:ind w:firstLine="708"/>
        <w:jc w:val="both"/>
        <w:rPr>
          <w:rFonts w:ascii="Times New Roman" w:hAnsi="Times New Roman" w:cs="Times New Roman"/>
          <w:spacing w:val="3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8D62BF">
        <w:rPr>
          <w:rFonts w:ascii="Times New Roman" w:hAnsi="Times New Roman" w:cs="Times New Roman"/>
          <w:spacing w:val="3"/>
          <w:sz w:val="24"/>
          <w:szCs w:val="24"/>
          <w:lang w:eastAsia="ru-RU"/>
        </w:rPr>
        <w:t xml:space="preserve">– </w:t>
      </w:r>
      <w:r w:rsidRPr="008D62BF">
        <w:rPr>
          <w:rFonts w:ascii="Times New Roman" w:hAnsi="Times New Roman" w:cs="Times New Roman"/>
          <w:color w:val="000000"/>
          <w:sz w:val="24"/>
          <w:szCs w:val="24"/>
        </w:rPr>
        <w:t>формирование знаний по основам квантовой химии, ознакомление с строением сложных химических соединений.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Задачи дисциплины: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сформировать теоретические знания студентов в области квантовой химии, </w:t>
      </w:r>
    </w:p>
    <w:p w:rsidR="00066B1F" w:rsidRPr="008D62BF" w:rsidRDefault="00066B1F" w:rsidP="00066B1F">
      <w:pPr>
        <w:tabs>
          <w:tab w:val="left" w:pos="993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color w:val="000000"/>
          <w:sz w:val="24"/>
          <w:szCs w:val="24"/>
        </w:rPr>
        <w:t xml:space="preserve"> - развить практические умения и навыки по описанию геометрического строения и электронной структуры химических соединений.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ОК-1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основы философских и </w:t>
      </w:r>
      <w:proofErr w:type="spellStart"/>
      <w:r>
        <w:rPr>
          <w:rFonts w:ascii="Times New Roman" w:hAnsi="Times New Roman" w:cs="Times New Roman"/>
          <w:sz w:val="24"/>
          <w:szCs w:val="24"/>
        </w:rPr>
        <w:t>социогуманитарных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знаний для формирования научного мировоззрения.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ОК-3</w:t>
      </w:r>
      <w:r>
        <w:rPr>
          <w:rFonts w:ascii="Times New Roman" w:hAnsi="Times New Roman" w:cs="Times New Roman"/>
          <w:sz w:val="24"/>
          <w:szCs w:val="24"/>
        </w:rPr>
        <w:t xml:space="preserve"> - способностью использовать естественнонаучные и математические знания для ориентирования в современном информационном пространстве. 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готовностью реализовывать образовательные программы по учебным предметам в соответствии с требованиями образовательных стандартов.</w:t>
      </w:r>
    </w:p>
    <w:p w:rsidR="00FB3D03" w:rsidRDefault="00FB3D03" w:rsidP="00FB3D03">
      <w:pPr>
        <w:spacing w:after="0" w:line="240" w:lineRule="auto"/>
        <w:ind w:left="720" w:hanging="72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ПК-4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hAnsi="Times New Roman" w:cs="Times New Roman"/>
          <w:sz w:val="24"/>
          <w:szCs w:val="24"/>
          <w:lang w:eastAsia="ru-RU"/>
        </w:rPr>
        <w:t>метапредметных</w:t>
      </w:r>
      <w:proofErr w:type="spellEnd"/>
      <w:r>
        <w:rPr>
          <w:rFonts w:ascii="Times New Roman" w:hAnsi="Times New Roman" w:cs="Times New Roman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предметов.</w:t>
      </w:r>
    </w:p>
    <w:p w:rsidR="00066B1F" w:rsidRPr="008D62BF" w:rsidRDefault="00066B1F" w:rsidP="00066B1F">
      <w:pPr>
        <w:spacing w:after="0" w:line="240" w:lineRule="auto"/>
        <w:ind w:left="993" w:hanging="993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bookmarkStart w:id="2" w:name="_GoBack"/>
      <w:bookmarkEnd w:id="2"/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1938"/>
        <w:gridCol w:w="1407"/>
        <w:gridCol w:w="2332"/>
        <w:gridCol w:w="1457"/>
        <w:gridCol w:w="1559"/>
      </w:tblGrid>
      <w:tr w:rsidR="00066B1F" w:rsidRPr="008767DD" w:rsidTr="00381302">
        <w:trPr>
          <w:trHeight w:val="385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</w:t>
            </w:r>
          </w:p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модуля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модуля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 ОР</w:t>
            </w:r>
          </w:p>
        </w:tc>
      </w:tr>
      <w:tr w:rsidR="00066B1F" w:rsidRPr="008767DD" w:rsidTr="00381302">
        <w:trPr>
          <w:trHeight w:val="33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>ОР.1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умения применять теоретические основы </w:t>
            </w:r>
            <w:r w:rsidRPr="008767DD">
              <w:rPr>
                <w:rFonts w:ascii="Times New Roman" w:eastAsia="HiddenHorzOCR" w:hAnsi="Times New Roman" w:cs="Times New Roman"/>
                <w:sz w:val="20"/>
                <w:szCs w:val="20"/>
              </w:rPr>
              <w:t>физической и квантовой химии</w:t>
            </w: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 в профессиональной деятельности в соответствии с профессиональным стандартом и ФГОС ВО в области основного общего и среднего общего образования по профилю «Биология и Химия»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ОР.1-6-1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Демонстрирует владение основными законами и понятиями квантовой химии и умения устанавливать необходимые закономерности для решения конкретных задач квантовой химии.</w:t>
            </w:r>
          </w:p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ПК-1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3B0C9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8767DD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8767DD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Владеет навыками использования базовых химических знаний для формирования естественнонаучной картины мира, ориентирования в современном информационном пространстве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ОР.2-6-1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eastAsia="HiddenHorzOCR" w:hAnsi="Times New Roman" w:cs="Times New Roman"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</w:t>
            </w: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>умения применять законы квантовой химии для описания свойств химических соединений.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ОК-1</w:t>
            </w:r>
          </w:p>
          <w:p w:rsidR="00066B1F" w:rsidRPr="008767DD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ОК-3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3B0C9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8767DD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  <w:tr w:rsidR="00066B1F" w:rsidRPr="008767DD" w:rsidTr="00381302">
        <w:trPr>
          <w:trHeight w:val="291"/>
        </w:trPr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Показывает владение основными средствами по организации и осуществлению контроля и оценки учебных достижений, текущих и итоговых образовательных результатов обучающихся в области школьного биолого-химического образования</w:t>
            </w:r>
          </w:p>
        </w:tc>
        <w:tc>
          <w:tcPr>
            <w:tcW w:w="14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23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Демонстрирует навыки </w:t>
            </w:r>
            <w:r w:rsidRPr="008767DD">
              <w:rPr>
                <w:rFonts w:ascii="Times New Roman" w:hAnsi="Times New Roman" w:cs="Times New Roman"/>
                <w:sz w:val="20"/>
                <w:szCs w:val="20"/>
              </w:rPr>
              <w:t xml:space="preserve">организации и проведения коллективной научно-исследовательской работы; </w:t>
            </w:r>
            <w:r w:rsidRPr="008767DD">
              <w:rPr>
                <w:rFonts w:ascii="Times New Roman" w:eastAsia="HiddenHorzOCR" w:hAnsi="Times New Roman" w:cs="Times New Roman"/>
                <w:sz w:val="20"/>
                <w:szCs w:val="20"/>
              </w:rPr>
              <w:t>использования исследовательских методик и процедур обработки и интерпретации научных знаний.</w:t>
            </w:r>
          </w:p>
        </w:tc>
        <w:tc>
          <w:tcPr>
            <w:tcW w:w="1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ПК-4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3B0C9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8767DD" w:rsidRDefault="00066B1F" w:rsidP="00381302">
            <w:pPr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520"/>
        <w:gridCol w:w="716"/>
        <w:gridCol w:w="859"/>
        <w:gridCol w:w="1483"/>
        <w:gridCol w:w="1212"/>
        <w:gridCol w:w="841"/>
      </w:tblGrid>
      <w:tr w:rsidR="00066B1F" w:rsidRPr="008767DD" w:rsidTr="003813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066B1F" w:rsidRPr="008767DD" w:rsidTr="003813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Контактная СР (в </w:t>
            </w:r>
            <w:proofErr w:type="spellStart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т.ч</w:t>
            </w:r>
            <w:proofErr w:type="spellEnd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. </w:t>
            </w:r>
          </w:p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8767DD" w:rsidTr="003813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Прак</w:t>
            </w:r>
            <w:proofErr w:type="spellEnd"/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.</w:t>
            </w:r>
          </w:p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66B1F" w:rsidRPr="008767DD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1. </w:t>
            </w:r>
            <w:r w:rsidRPr="008767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Строение молекул.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</w:tr>
      <w:tr w:rsidR="00066B1F" w:rsidRPr="008767DD" w:rsidTr="003813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8767DD"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 xml:space="preserve">Раздел 2. </w:t>
            </w:r>
            <w:proofErr w:type="spellStart"/>
            <w:r w:rsidRPr="008767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Супрамолекулярный</w:t>
            </w:r>
            <w:proofErr w:type="spellEnd"/>
            <w:r w:rsidRPr="008767DD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 уровень организации вещества.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</w:tr>
      <w:tr w:rsidR="00066B1F" w:rsidRPr="008767DD" w:rsidTr="003813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8767DD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8767DD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72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лекция;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учебная дискуссия;</w:t>
      </w:r>
    </w:p>
    <w:p w:rsidR="00066B1F" w:rsidRPr="008D62BF" w:rsidRDefault="00066B1F" w:rsidP="00066B1F">
      <w:pPr>
        <w:spacing w:after="0" w:line="240" w:lineRule="auto"/>
        <w:ind w:left="709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>- проблемно-исследовательский метод.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E2720" w:rsidRDefault="00066B1F" w:rsidP="00066B1F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 w:rsidRPr="008E272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74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25"/>
        <w:gridCol w:w="8"/>
        <w:gridCol w:w="1514"/>
        <w:gridCol w:w="1935"/>
        <w:gridCol w:w="1630"/>
        <w:gridCol w:w="1305"/>
        <w:gridCol w:w="1142"/>
        <w:gridCol w:w="857"/>
        <w:gridCol w:w="858"/>
      </w:tblGrid>
      <w:tr w:rsidR="00066B1F" w:rsidRPr="00F70983" w:rsidTr="00381302">
        <w:trPr>
          <w:trHeight w:val="600"/>
        </w:trPr>
        <w:tc>
          <w:tcPr>
            <w:tcW w:w="53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155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Виды учебной деятельности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обучающегося</w:t>
            </w:r>
          </w:p>
        </w:tc>
        <w:tc>
          <w:tcPr>
            <w:tcW w:w="16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Средства оценивания</w:t>
            </w:r>
          </w:p>
        </w:tc>
        <w:tc>
          <w:tcPr>
            <w:tcW w:w="13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 за конкретное задание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(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min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val="en-US" w:eastAsia="ru-RU"/>
              </w:rPr>
              <w:t>max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Число заданий за семестр</w:t>
            </w:r>
          </w:p>
        </w:tc>
        <w:tc>
          <w:tcPr>
            <w:tcW w:w="175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Баллы</w:t>
            </w:r>
          </w:p>
        </w:tc>
      </w:tr>
      <w:tr w:rsidR="00066B1F" w:rsidRPr="00F70983" w:rsidTr="00381302">
        <w:trPr>
          <w:trHeight w:val="300"/>
        </w:trPr>
        <w:tc>
          <w:tcPr>
            <w:tcW w:w="53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55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98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Минимальный</w:t>
            </w:r>
          </w:p>
        </w:tc>
        <w:tc>
          <w:tcPr>
            <w:tcW w:w="8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Максимальный</w:t>
            </w:r>
          </w:p>
        </w:tc>
      </w:tr>
      <w:tr w:rsidR="00066B1F" w:rsidRPr="00F70983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lastRenderedPageBreak/>
              <w:t>1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ОР.1-6-1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ОР.2-6-1 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Посещение семинарских занятий, написание реферативной работы.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Доклад (сообщение).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</w:tr>
      <w:tr w:rsidR="00066B1F" w:rsidRPr="00F70983" w:rsidTr="00381302">
        <w:trPr>
          <w:trHeight w:val="300"/>
        </w:trPr>
        <w:tc>
          <w:tcPr>
            <w:tcW w:w="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5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ОР.1-6-1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ОР.2-6-1 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Выполнение итоговой аттестационной работы.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>Тест.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F70983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3.</w:t>
            </w:r>
          </w:p>
        </w:tc>
        <w:tc>
          <w:tcPr>
            <w:tcW w:w="1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ОР.1-6-1 </w:t>
            </w:r>
          </w:p>
          <w:p w:rsidR="00066B1F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ОР.2-6-1 </w:t>
            </w:r>
          </w:p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</w:t>
            </w: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-6-1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Зачет</w:t>
            </w:r>
          </w:p>
        </w:tc>
        <w:tc>
          <w:tcPr>
            <w:tcW w:w="16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Cs/>
                <w:sz w:val="20"/>
                <w:szCs w:val="20"/>
                <w:lang w:eastAsia="ru-RU"/>
              </w:rPr>
            </w:pPr>
            <w:r>
              <w:rPr>
                <w:rFonts w:ascii="Times New Roman" w:hAnsi="Times New Roman"/>
                <w:sz w:val="20"/>
                <w:szCs w:val="20"/>
                <w:lang w:eastAsia="ru-RU"/>
              </w:rPr>
              <w:t>Вопросы к  зачету.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066B1F" w:rsidRPr="00F70983" w:rsidTr="00381302">
        <w:trPr>
          <w:trHeight w:val="300"/>
        </w:trPr>
        <w:tc>
          <w:tcPr>
            <w:tcW w:w="5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520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Итого:</w:t>
            </w:r>
          </w:p>
        </w:tc>
        <w:tc>
          <w:tcPr>
            <w:tcW w:w="1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7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8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66B1F" w:rsidRPr="00F70983" w:rsidRDefault="00066B1F" w:rsidP="0038130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F70983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ru-RU"/>
              </w:rPr>
              <w:t>100</w:t>
            </w:r>
          </w:p>
        </w:tc>
      </w:tr>
    </w:tbl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Коровин</w:t>
      </w:r>
      <w:r w:rsidRPr="008D62BF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>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>В</w:t>
      </w:r>
      <w:r w:rsidRPr="008D62BF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>Общая химия</w:t>
      </w:r>
      <w:r w:rsidRPr="008D62BF">
        <w:rPr>
          <w:rFonts w:ascii="Times New Roman" w:hAnsi="Times New Roman" w:cs="Times New Roman"/>
          <w:sz w:val="24"/>
          <w:szCs w:val="24"/>
        </w:rPr>
        <w:t xml:space="preserve"> / </w:t>
      </w:r>
      <w:r>
        <w:rPr>
          <w:rFonts w:ascii="Times New Roman" w:hAnsi="Times New Roman" w:cs="Times New Roman"/>
          <w:sz w:val="24"/>
          <w:szCs w:val="24"/>
        </w:rPr>
        <w:t>Н.В. Коровин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–</w:t>
      </w:r>
      <w:r w:rsidRPr="008D62BF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</w:rPr>
        <w:t>Академия</w:t>
      </w:r>
      <w:r w:rsidRPr="008D62BF">
        <w:rPr>
          <w:rFonts w:ascii="Times New Roman" w:hAnsi="Times New Roman" w:cs="Times New Roman"/>
          <w:sz w:val="24"/>
          <w:szCs w:val="24"/>
        </w:rPr>
        <w:t>, 201</w:t>
      </w:r>
      <w:r>
        <w:rPr>
          <w:rFonts w:ascii="Times New Roman" w:hAnsi="Times New Roman" w:cs="Times New Roman"/>
          <w:sz w:val="24"/>
          <w:szCs w:val="24"/>
        </w:rPr>
        <w:t>3</w:t>
      </w:r>
      <w:r w:rsidRPr="008D62B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>436</w:t>
      </w:r>
      <w:r w:rsidRPr="008D62BF">
        <w:rPr>
          <w:rFonts w:ascii="Times New Roman" w:hAnsi="Times New Roman" w:cs="Times New Roman"/>
          <w:sz w:val="24"/>
          <w:szCs w:val="24"/>
        </w:rPr>
        <w:t xml:space="preserve"> с.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Апарнев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А.И. Общая химия. Сбор</w:t>
      </w:r>
      <w:r>
        <w:rPr>
          <w:rFonts w:ascii="Times New Roman" w:hAnsi="Times New Roman" w:cs="Times New Roman"/>
          <w:sz w:val="24"/>
          <w:szCs w:val="24"/>
        </w:rPr>
        <w:t>ник заданий с примерами решений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А.И.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Апарн</w:t>
      </w:r>
      <w:r>
        <w:rPr>
          <w:rFonts w:ascii="Times New Roman" w:hAnsi="Times New Roman" w:cs="Times New Roman"/>
          <w:sz w:val="24"/>
          <w:szCs w:val="24"/>
        </w:rPr>
        <w:t>ев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Л.И.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Афонина</w:t>
      </w:r>
      <w:proofErr w:type="spellEnd"/>
      <w:r>
        <w:rPr>
          <w:rFonts w:ascii="Times New Roman" w:hAnsi="Times New Roman" w:cs="Times New Roman"/>
          <w:sz w:val="24"/>
          <w:szCs w:val="24"/>
        </w:rPr>
        <w:t>. - Новосибирск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НГТУ, 2013. - </w:t>
      </w:r>
      <w:r>
        <w:rPr>
          <w:rFonts w:ascii="Times New Roman" w:hAnsi="Times New Roman" w:cs="Times New Roman"/>
          <w:sz w:val="24"/>
          <w:szCs w:val="24"/>
        </w:rPr>
        <w:t>119 с. - ISBN 978-5-7782-2255-7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2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http://biblioclub.ru/index.php?page=book&amp;id=228947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Н.</w:t>
      </w:r>
      <w:r>
        <w:rPr>
          <w:rFonts w:ascii="Times New Roman" w:hAnsi="Times New Roman" w:cs="Times New Roman"/>
          <w:sz w:val="24"/>
          <w:szCs w:val="24"/>
        </w:rPr>
        <w:t>Ш. Общая и неорганическая химия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 / Н.Ш. </w:t>
      </w:r>
      <w:proofErr w:type="spellStart"/>
      <w:r>
        <w:rPr>
          <w:rFonts w:ascii="Times New Roman" w:hAnsi="Times New Roman" w:cs="Times New Roman"/>
          <w:sz w:val="24"/>
          <w:szCs w:val="24"/>
        </w:rPr>
        <w:t>Мифтахова</w:t>
      </w:r>
      <w:proofErr w:type="spellEnd"/>
      <w:r>
        <w:rPr>
          <w:rFonts w:ascii="Times New Roman" w:hAnsi="Times New Roman" w:cs="Times New Roman"/>
          <w:sz w:val="24"/>
          <w:szCs w:val="24"/>
        </w:rPr>
        <w:t>, Т.П. Петрова; под ред. А.М. Кузнецова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 w:cs="Times New Roman"/>
          <w:sz w:val="24"/>
          <w:szCs w:val="24"/>
        </w:rPr>
        <w:t>огический университет. - Казань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КНИТУ, 2017. </w:t>
      </w:r>
      <w:r>
        <w:rPr>
          <w:rFonts w:ascii="Times New Roman" w:hAnsi="Times New Roman" w:cs="Times New Roman"/>
          <w:sz w:val="24"/>
          <w:szCs w:val="24"/>
        </w:rPr>
        <w:t>- 408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табл., схем.,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с. 36</w:t>
      </w:r>
      <w:r>
        <w:rPr>
          <w:rFonts w:ascii="Times New Roman" w:hAnsi="Times New Roman" w:cs="Times New Roman"/>
          <w:sz w:val="24"/>
          <w:szCs w:val="24"/>
        </w:rPr>
        <w:t>7-368. - ISBN 978-5-7882-2174-8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3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http://biblioclub.ru/index.php?page=book&amp;id=560885</w:t>
        </w:r>
      </w:hyperlink>
      <w:r>
        <w:rPr>
          <w:rFonts w:ascii="Times New Roman" w:hAnsi="Times New Roman" w:cs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Пресс, И.А. Основы общей химии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И.А. Пресс. - Санкт-Пе</w:t>
      </w:r>
      <w:r>
        <w:rPr>
          <w:rFonts w:ascii="Times New Roman" w:hAnsi="Times New Roman" w:cs="Times New Roman"/>
          <w:sz w:val="24"/>
          <w:szCs w:val="24"/>
        </w:rPr>
        <w:t>тербург</w:t>
      </w:r>
      <w:r w:rsidRPr="00922365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Химиздат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2006</w:t>
      </w:r>
      <w:r>
        <w:rPr>
          <w:rFonts w:ascii="Times New Roman" w:hAnsi="Times New Roman" w:cs="Times New Roman"/>
          <w:sz w:val="24"/>
          <w:szCs w:val="24"/>
        </w:rPr>
        <w:t>. - 352 с. - ISBN 5-93808-116-5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4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http://biblioclub.ru/index.php?page=book&amp;id=98339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Общая химия</w:t>
      </w:r>
      <w:r w:rsidRPr="00922365">
        <w:rPr>
          <w:rFonts w:ascii="Times New Roman" w:hAnsi="Times New Roman" w:cs="Times New Roman"/>
          <w:sz w:val="24"/>
          <w:szCs w:val="24"/>
        </w:rPr>
        <w:t>: задачник / А.Ф. Гусева, Л</w:t>
      </w:r>
      <w:r>
        <w:rPr>
          <w:rFonts w:ascii="Times New Roman" w:hAnsi="Times New Roman" w:cs="Times New Roman"/>
          <w:sz w:val="24"/>
          <w:szCs w:val="24"/>
        </w:rPr>
        <w:t xml:space="preserve">.И. </w:t>
      </w:r>
      <w:proofErr w:type="spellStart"/>
      <w:r>
        <w:rPr>
          <w:rFonts w:ascii="Times New Roman" w:hAnsi="Times New Roman" w:cs="Times New Roman"/>
          <w:sz w:val="24"/>
          <w:szCs w:val="24"/>
        </w:rPr>
        <w:t>Балдина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, И.Е. </w:t>
      </w:r>
      <w:proofErr w:type="spellStart"/>
      <w:r>
        <w:rPr>
          <w:rFonts w:ascii="Times New Roman" w:hAnsi="Times New Roman" w:cs="Times New Roman"/>
          <w:sz w:val="24"/>
          <w:szCs w:val="24"/>
        </w:rPr>
        <w:t>Анимица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и др.</w:t>
      </w:r>
      <w:r w:rsidRPr="00922365">
        <w:rPr>
          <w:rFonts w:ascii="Times New Roman" w:hAnsi="Times New Roman" w:cs="Times New Roman"/>
          <w:sz w:val="24"/>
          <w:szCs w:val="24"/>
        </w:rPr>
        <w:t>; под общ. ред. С.С. Нохри</w:t>
      </w:r>
      <w:r>
        <w:rPr>
          <w:rFonts w:ascii="Times New Roman" w:hAnsi="Times New Roman" w:cs="Times New Roman"/>
          <w:sz w:val="24"/>
          <w:szCs w:val="24"/>
        </w:rPr>
        <w:t>на; науч. ред. А.Я. Нейман</w:t>
      </w:r>
      <w:r w:rsidRPr="00922365">
        <w:rPr>
          <w:rFonts w:ascii="Times New Roman" w:hAnsi="Times New Roman" w:cs="Times New Roman"/>
          <w:sz w:val="24"/>
          <w:szCs w:val="24"/>
        </w:rPr>
        <w:t>; Министерство образования и науки Российской Федерации, Уральский федеральный университет им. первого Президента Росси</w:t>
      </w:r>
      <w:r>
        <w:rPr>
          <w:rFonts w:ascii="Times New Roman" w:hAnsi="Times New Roman" w:cs="Times New Roman"/>
          <w:sz w:val="24"/>
          <w:szCs w:val="24"/>
        </w:rPr>
        <w:t>и Б. Н. Ельцина. - Екатеринбург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Уральского университета, 2012. - 52 с. - ISBN 978-5-7996-0767-</w:t>
      </w:r>
      <w:r>
        <w:rPr>
          <w:rFonts w:ascii="Times New Roman" w:hAnsi="Times New Roman" w:cs="Times New Roman"/>
          <w:sz w:val="24"/>
          <w:szCs w:val="24"/>
        </w:rPr>
        <w:t>8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5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http://biblioclub.ru/index.php?page=book&amp;id=239712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В.И. Квантовая химия и квантовая </w:t>
      </w:r>
      <w:r>
        <w:rPr>
          <w:rFonts w:ascii="Times New Roman" w:hAnsi="Times New Roman" w:cs="Times New Roman"/>
          <w:sz w:val="24"/>
          <w:szCs w:val="24"/>
        </w:rPr>
        <w:t>механика в применении к задачам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учебное пособие / В.И.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Крашенинин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 xml:space="preserve">, Е.Г.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Газенаур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, Л.В. Кузьмина. - Кемерово: Кемеровский государственный университет, 2012. -</w:t>
      </w:r>
      <w:r>
        <w:rPr>
          <w:rFonts w:ascii="Times New Roman" w:hAnsi="Times New Roman" w:cs="Times New Roman"/>
          <w:sz w:val="24"/>
          <w:szCs w:val="24"/>
        </w:rPr>
        <w:t xml:space="preserve"> 56 с. - ISBN 978-5-8353-1298-6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6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http://biblioclub.ru/index.php?page=book&amp;id=232678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922365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5. </w:t>
      </w:r>
      <w:r w:rsidRPr="00922365">
        <w:rPr>
          <w:rFonts w:ascii="Times New Roman" w:hAnsi="Times New Roman" w:cs="Times New Roman"/>
          <w:sz w:val="24"/>
          <w:szCs w:val="24"/>
        </w:rPr>
        <w:t xml:space="preserve">Нестеров, </w:t>
      </w:r>
      <w:r>
        <w:rPr>
          <w:rFonts w:ascii="Times New Roman" w:hAnsi="Times New Roman" w:cs="Times New Roman"/>
          <w:sz w:val="24"/>
          <w:szCs w:val="24"/>
        </w:rPr>
        <w:t>А.А. Вещество как предмет химии</w:t>
      </w:r>
      <w:r w:rsidRPr="00922365">
        <w:rPr>
          <w:rFonts w:ascii="Times New Roman" w:hAnsi="Times New Roman" w:cs="Times New Roman"/>
          <w:sz w:val="24"/>
          <w:szCs w:val="24"/>
        </w:rPr>
        <w:t xml:space="preserve">: учебник / А.А. Нестеров, Е.М. </w:t>
      </w:r>
      <w:proofErr w:type="gramStart"/>
      <w:r w:rsidRPr="00922365">
        <w:rPr>
          <w:rFonts w:ascii="Times New Roman" w:hAnsi="Times New Roman" w:cs="Times New Roman"/>
          <w:sz w:val="24"/>
          <w:szCs w:val="24"/>
        </w:rPr>
        <w:t>Баян ;</w:t>
      </w:r>
      <w:proofErr w:type="gramEnd"/>
      <w:r w:rsidRPr="00922365">
        <w:rPr>
          <w:rFonts w:ascii="Times New Roman" w:hAnsi="Times New Roman" w:cs="Times New Roman"/>
          <w:sz w:val="24"/>
          <w:szCs w:val="24"/>
        </w:rPr>
        <w:t xml:space="preserve"> Министерство науки и высшего образования РФ, Федеральное государственное автономное образовательное учреждение высшего образования «Южный федеральный</w:t>
      </w:r>
      <w:r>
        <w:rPr>
          <w:rFonts w:ascii="Times New Roman" w:hAnsi="Times New Roman" w:cs="Times New Roman"/>
          <w:sz w:val="24"/>
          <w:szCs w:val="24"/>
        </w:rPr>
        <w:t xml:space="preserve"> университет». - Ростов-на-Дону; Таганрог</w:t>
      </w:r>
      <w:r w:rsidRPr="00922365">
        <w:rPr>
          <w:rFonts w:ascii="Times New Roman" w:hAnsi="Times New Roman" w:cs="Times New Roman"/>
          <w:sz w:val="24"/>
          <w:szCs w:val="24"/>
        </w:rPr>
        <w:t>: Издательство Южного федерального университета,</w:t>
      </w:r>
      <w:r>
        <w:rPr>
          <w:rFonts w:ascii="Times New Roman" w:hAnsi="Times New Roman" w:cs="Times New Roman"/>
          <w:sz w:val="24"/>
          <w:szCs w:val="24"/>
        </w:rPr>
        <w:t xml:space="preserve"> 2018. - 166 с.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ил. - </w:t>
      </w:r>
      <w:proofErr w:type="spellStart"/>
      <w:r w:rsidRPr="00922365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922365">
        <w:rPr>
          <w:rFonts w:ascii="Times New Roman" w:hAnsi="Times New Roman" w:cs="Times New Roman"/>
          <w:sz w:val="24"/>
          <w:szCs w:val="24"/>
        </w:rPr>
        <w:t>.: с</w:t>
      </w:r>
      <w:r>
        <w:rPr>
          <w:rFonts w:ascii="Times New Roman" w:hAnsi="Times New Roman" w:cs="Times New Roman"/>
          <w:sz w:val="24"/>
          <w:szCs w:val="24"/>
        </w:rPr>
        <w:t>. 148. - ISBN 978-5-9275-3017-5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7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http://biblioclub.ru/index.php?page=book&amp;id=561293</w:t>
        </w:r>
      </w:hyperlink>
      <w:r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66B1F" w:rsidRPr="008D62BF" w:rsidRDefault="00066B1F" w:rsidP="00066B1F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7513"/>
          <w:tab w:val="left" w:pos="8244"/>
          <w:tab w:val="left" w:pos="9072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1. Жильцов, С.Ф. Строение молекул и основы квантовой химии: учебное пособие / С.Ф. Жильцов, О.Н.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Дружкова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, Д.М.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Марков.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: НГПУ, 2011.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8D62BF">
        <w:rPr>
          <w:rFonts w:ascii="Times New Roman" w:hAnsi="Times New Roman" w:cs="Times New Roman"/>
          <w:sz w:val="24"/>
          <w:szCs w:val="24"/>
        </w:rPr>
        <w:t>64 с.</w:t>
      </w:r>
    </w:p>
    <w:p w:rsidR="00066B1F" w:rsidRPr="008D62BF" w:rsidRDefault="00066B1F" w:rsidP="00066B1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66B1F" w:rsidRPr="008D62BF" w:rsidRDefault="00066B1F" w:rsidP="00066B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066B1F" w:rsidRPr="008D62B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</w:rPr>
      </w:pPr>
      <w:r w:rsidRPr="008D62BF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Pr="008D62BF">
        <w:rPr>
          <w:rFonts w:ascii="Times New Roman" w:hAnsi="Times New Roman" w:cs="Times New Roman"/>
          <w:sz w:val="24"/>
          <w:szCs w:val="24"/>
        </w:rPr>
        <w:t>Путинцев, Н. М. Классическая теория поляризации молек</w:t>
      </w:r>
      <w:r>
        <w:rPr>
          <w:rFonts w:ascii="Times New Roman" w:hAnsi="Times New Roman" w:cs="Times New Roman"/>
          <w:sz w:val="24"/>
          <w:szCs w:val="24"/>
        </w:rPr>
        <w:t>улярных систем / Путинцев Н. М.</w:t>
      </w:r>
      <w:r w:rsidRPr="008D62BF">
        <w:rPr>
          <w:rFonts w:ascii="Times New Roman" w:hAnsi="Times New Roman" w:cs="Times New Roman"/>
          <w:sz w:val="24"/>
          <w:szCs w:val="24"/>
        </w:rPr>
        <w:t xml:space="preserve">, Путинцев Д. Н. - М.: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Физматлит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 xml:space="preserve">, 2011. - 176 с.: табл., схем. - </w:t>
      </w:r>
      <w:proofErr w:type="spellStart"/>
      <w:r w:rsidRPr="008D62BF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D62BF">
        <w:rPr>
          <w:rFonts w:ascii="Times New Roman" w:hAnsi="Times New Roman" w:cs="Times New Roman"/>
          <w:sz w:val="24"/>
          <w:szCs w:val="24"/>
        </w:rPr>
        <w:t>. в кн. - ISBN: 978-5-9221-1335-9; То же [Электронный ресурс] http://biblioclub.ru/index.php?page=book_red&amp;id=457681&amp;sr=1.</w:t>
      </w:r>
    </w:p>
    <w:p w:rsidR="00066B1F" w:rsidRPr="008D62BF" w:rsidRDefault="00066B1F" w:rsidP="00066B1F">
      <w:pPr>
        <w:spacing w:after="0" w:line="240" w:lineRule="auto"/>
        <w:ind w:left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z w:val="24"/>
          <w:szCs w:val="24"/>
        </w:rPr>
        <w:t xml:space="preserve">2. </w:t>
      </w:r>
      <w:r w:rsidRPr="00922365">
        <w:rPr>
          <w:rFonts w:ascii="Times New Roman" w:hAnsi="Times New Roman" w:cs="Times New Roman"/>
          <w:sz w:val="24"/>
          <w:szCs w:val="24"/>
        </w:rPr>
        <w:t>Строени</w:t>
      </w:r>
      <w:r>
        <w:rPr>
          <w:rFonts w:ascii="Times New Roman" w:hAnsi="Times New Roman" w:cs="Times New Roman"/>
          <w:sz w:val="24"/>
          <w:szCs w:val="24"/>
        </w:rPr>
        <w:t>е вещества. Строение кристаллов</w:t>
      </w:r>
      <w:r w:rsidRPr="00922365">
        <w:rPr>
          <w:rFonts w:ascii="Times New Roman" w:hAnsi="Times New Roman" w:cs="Times New Roman"/>
          <w:sz w:val="24"/>
          <w:szCs w:val="24"/>
        </w:rPr>
        <w:t>: учебное пособие / А.М. Голубев, А.А. Волков</w:t>
      </w:r>
      <w:r>
        <w:rPr>
          <w:rFonts w:ascii="Times New Roman" w:hAnsi="Times New Roman" w:cs="Times New Roman"/>
          <w:sz w:val="24"/>
          <w:szCs w:val="24"/>
        </w:rPr>
        <w:t>, И.В. Татьянина, В.Н. Горячева</w:t>
      </w:r>
      <w:r w:rsidRPr="00922365">
        <w:rPr>
          <w:rFonts w:ascii="Times New Roman" w:hAnsi="Times New Roman" w:cs="Times New Roman"/>
          <w:sz w:val="24"/>
          <w:szCs w:val="24"/>
        </w:rPr>
        <w:t>; Московский государственный технический университ</w:t>
      </w:r>
      <w:r>
        <w:rPr>
          <w:rFonts w:ascii="Times New Roman" w:hAnsi="Times New Roman" w:cs="Times New Roman"/>
          <w:sz w:val="24"/>
          <w:szCs w:val="24"/>
        </w:rPr>
        <w:t>ет имени Н.Э. Баумана. - Москва</w:t>
      </w:r>
      <w:r w:rsidRPr="00922365">
        <w:rPr>
          <w:rFonts w:ascii="Times New Roman" w:hAnsi="Times New Roman" w:cs="Times New Roman"/>
          <w:sz w:val="24"/>
          <w:szCs w:val="24"/>
        </w:rPr>
        <w:t xml:space="preserve">: Издательство МГТУ </w:t>
      </w:r>
      <w:r>
        <w:rPr>
          <w:rFonts w:ascii="Times New Roman" w:hAnsi="Times New Roman" w:cs="Times New Roman"/>
          <w:sz w:val="24"/>
          <w:szCs w:val="24"/>
        </w:rPr>
        <w:t>им. Н.Э. Баумана, 2010. - 36 с.: схем., табл., ил.</w:t>
      </w:r>
      <w:r w:rsidRPr="00922365">
        <w:rPr>
          <w:rFonts w:ascii="Times New Roman" w:hAnsi="Times New Roman" w:cs="Times New Roman"/>
          <w:sz w:val="24"/>
          <w:szCs w:val="24"/>
        </w:rPr>
        <w:t xml:space="preserve">; То же [Электронный ресурс]. - URL: </w:t>
      </w:r>
      <w:hyperlink r:id="rId48" w:history="1">
        <w:r w:rsidRPr="00C57CB8">
          <w:rPr>
            <w:rStyle w:val="af5"/>
            <w:rFonts w:ascii="Times New Roman" w:hAnsi="Times New Roman" w:cs="Times New Roman"/>
            <w:sz w:val="24"/>
            <w:szCs w:val="24"/>
          </w:rPr>
          <w:t>http://biblioclub.ru/index.php?page=book&amp;id=256868</w:t>
        </w:r>
      </w:hyperlink>
      <w:r w:rsidRPr="0092236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66B1F" w:rsidRPr="008D62BF" w:rsidRDefault="00066B1F" w:rsidP="00066B1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8D62BF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66B1F" w:rsidRPr="008D62B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96F2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66B1F" w:rsidRPr="00FF76D2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F5D5D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>
        <w:rPr>
          <w:rFonts w:ascii="Times New Roman" w:hAnsi="Times New Roman"/>
          <w:sz w:val="24"/>
          <w:szCs w:val="24"/>
        </w:rPr>
        <w:t>,</w:t>
      </w:r>
      <w:r w:rsidRPr="004F5D5D">
        <w:rPr>
          <w:rFonts w:ascii="Times New Roman" w:hAnsi="Times New Roman"/>
          <w:sz w:val="24"/>
          <w:szCs w:val="24"/>
        </w:rPr>
        <w:t xml:space="preserve"> оборудованной мультимедийными ресурсами для проведения практических</w:t>
      </w:r>
      <w:r>
        <w:rPr>
          <w:rFonts w:ascii="Times New Roman" w:hAnsi="Times New Roman"/>
          <w:sz w:val="24"/>
          <w:szCs w:val="24"/>
        </w:rPr>
        <w:t xml:space="preserve"> занятий</w:t>
      </w:r>
      <w:r w:rsidRPr="004F5D5D">
        <w:rPr>
          <w:rFonts w:ascii="Times New Roman" w:hAnsi="Times New Roman"/>
          <w:sz w:val="24"/>
          <w:szCs w:val="24"/>
        </w:rPr>
        <w:t>.</w:t>
      </w:r>
    </w:p>
    <w:p w:rsidR="00066B1F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>Реализация дисциплины требует наличия учебной аудитории</w:t>
      </w:r>
      <w:r w:rsidRPr="00534BB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для</w:t>
      </w:r>
      <w:r w:rsidRPr="00534BB8">
        <w:rPr>
          <w:rFonts w:ascii="Times New Roman" w:hAnsi="Times New Roman"/>
          <w:sz w:val="24"/>
          <w:szCs w:val="24"/>
        </w:rPr>
        <w:t xml:space="preserve"> групповых и индивидуальных консультаций, текущего контроля и промежуточной </w:t>
      </w:r>
      <w:r>
        <w:rPr>
          <w:rFonts w:ascii="Times New Roman" w:hAnsi="Times New Roman"/>
          <w:sz w:val="24"/>
          <w:szCs w:val="24"/>
        </w:rPr>
        <w:t>аттестации</w:t>
      </w:r>
      <w:r w:rsidRPr="00534BB8">
        <w:rPr>
          <w:rFonts w:ascii="Times New Roman" w:hAnsi="Times New Roman"/>
          <w:sz w:val="24"/>
          <w:szCs w:val="24"/>
        </w:rPr>
        <w:t>: с</w:t>
      </w:r>
      <w:r>
        <w:rPr>
          <w:rFonts w:ascii="Times New Roman" w:hAnsi="Times New Roman"/>
          <w:sz w:val="24"/>
          <w:szCs w:val="24"/>
        </w:rPr>
        <w:t>пециализированной аудитории</w:t>
      </w:r>
      <w:r w:rsidRPr="00534BB8">
        <w:rPr>
          <w:rFonts w:ascii="Times New Roman" w:hAnsi="Times New Roman"/>
          <w:sz w:val="24"/>
          <w:szCs w:val="24"/>
        </w:rPr>
        <w:t>,</w:t>
      </w:r>
      <w:r>
        <w:rPr>
          <w:sz w:val="19"/>
          <w:szCs w:val="19"/>
        </w:rPr>
        <w:t xml:space="preserve"> </w:t>
      </w:r>
      <w:r>
        <w:rPr>
          <w:rFonts w:ascii="Times New Roman" w:hAnsi="Times New Roman"/>
          <w:sz w:val="24"/>
          <w:szCs w:val="24"/>
        </w:rPr>
        <w:t>оснащенной необходимой специализированной учебной мебелью,</w:t>
      </w:r>
      <w:r w:rsidRPr="00DB56A3">
        <w:rPr>
          <w:rFonts w:ascii="Times New Roman" w:hAnsi="Times New Roman"/>
          <w:sz w:val="24"/>
          <w:szCs w:val="24"/>
        </w:rPr>
        <w:t xml:space="preserve"> техническими средствами</w:t>
      </w:r>
      <w:r>
        <w:rPr>
          <w:rFonts w:ascii="Times New Roman" w:hAnsi="Times New Roman"/>
          <w:sz w:val="24"/>
          <w:szCs w:val="24"/>
        </w:rPr>
        <w:t xml:space="preserve"> обучения и демонстрационного оборудования</w:t>
      </w:r>
      <w:r w:rsidRPr="00DB56A3">
        <w:rPr>
          <w:rFonts w:ascii="Times New Roman" w:hAnsi="Times New Roman"/>
          <w:sz w:val="24"/>
          <w:szCs w:val="24"/>
        </w:rPr>
        <w:t xml:space="preserve"> для представления учебной информации обучающимся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3B0C9D" w:rsidRDefault="00066B1F" w:rsidP="00066B1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60987">
        <w:rPr>
          <w:rFonts w:ascii="Times New Roman" w:hAnsi="Times New Roman"/>
          <w:sz w:val="24"/>
          <w:szCs w:val="24"/>
        </w:rPr>
        <w:t xml:space="preserve">Реализация дисциплины требует наличия аудитории </w:t>
      </w:r>
      <w:r w:rsidRPr="00A20A00">
        <w:rPr>
          <w:rFonts w:ascii="Times New Roman" w:hAnsi="Times New Roman"/>
          <w:sz w:val="24"/>
          <w:szCs w:val="24"/>
        </w:rPr>
        <w:t>для проведения самостоятельных работ</w:t>
      </w:r>
      <w:r>
        <w:rPr>
          <w:rFonts w:ascii="Times New Roman" w:hAnsi="Times New Roman"/>
          <w:sz w:val="24"/>
          <w:szCs w:val="24"/>
        </w:rPr>
        <w:t>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p w:rsidR="00066B1F" w:rsidRPr="00617B3C" w:rsidRDefault="00066B1F" w:rsidP="00066B1F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596F27">
        <w:rPr>
          <w:rFonts w:ascii="Times New Roman" w:hAnsi="Times New Roman"/>
          <w:sz w:val="24"/>
          <w:szCs w:val="24"/>
          <w:lang w:eastAsia="ru-RU"/>
        </w:rPr>
        <w:t>Программное</w:t>
      </w:r>
      <w:r w:rsidRPr="00617B3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96F27">
        <w:rPr>
          <w:rFonts w:ascii="Times New Roman" w:hAnsi="Times New Roman"/>
          <w:sz w:val="24"/>
          <w:szCs w:val="24"/>
          <w:lang w:eastAsia="ru-RU"/>
        </w:rPr>
        <w:t>обеспечение</w:t>
      </w:r>
      <w:r w:rsidRPr="00617B3C">
        <w:rPr>
          <w:rFonts w:ascii="Times New Roman" w:hAnsi="Times New Roman"/>
          <w:sz w:val="24"/>
          <w:szCs w:val="24"/>
          <w:lang w:eastAsia="ru-RU"/>
        </w:rPr>
        <w:t>: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Flash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Player</w:t>
      </w:r>
      <w:proofErr w:type="spellEnd"/>
      <w:r w:rsidRPr="00167EDB">
        <w:rPr>
          <w:rFonts w:ascii="Times New Roman" w:hAnsi="Times New Roman"/>
          <w:sz w:val="24"/>
          <w:szCs w:val="24"/>
        </w:rPr>
        <w:t>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 </w:t>
      </w:r>
      <w:proofErr w:type="spellStart"/>
      <w:r w:rsidRPr="00167EDB">
        <w:rPr>
          <w:rFonts w:ascii="Times New Roman" w:hAnsi="Times New Roman"/>
          <w:sz w:val="24"/>
          <w:szCs w:val="24"/>
        </w:rPr>
        <w:t>Adobe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Acrobat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Reader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DC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AIMP– свободно-распростр</w:t>
      </w:r>
      <w:r>
        <w:rPr>
          <w:rFonts w:ascii="Times New Roman" w:hAnsi="Times New Roman"/>
          <w:sz w:val="24"/>
          <w:szCs w:val="24"/>
        </w:rPr>
        <w:t>аняемое программное обеспечение;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Google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Сhrome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167EDB">
        <w:rPr>
          <w:rFonts w:ascii="Times New Roman" w:hAnsi="Times New Roman"/>
          <w:sz w:val="24"/>
          <w:szCs w:val="24"/>
        </w:rPr>
        <w:t>K-</w:t>
      </w:r>
      <w:proofErr w:type="spellStart"/>
      <w:r w:rsidRPr="00167EDB">
        <w:rPr>
          <w:rFonts w:ascii="Times New Roman" w:hAnsi="Times New Roman"/>
          <w:sz w:val="24"/>
          <w:szCs w:val="24"/>
        </w:rPr>
        <w:t>Lite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Mega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Codec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Pack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Microsoft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Office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Professional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Plus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167EDB">
        <w:rPr>
          <w:rFonts w:ascii="Times New Roman" w:hAnsi="Times New Roman"/>
          <w:sz w:val="24"/>
          <w:szCs w:val="24"/>
        </w:rPr>
        <w:t>Russian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167EDB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167EDB">
        <w:rPr>
          <w:rFonts w:ascii="Times New Roman" w:hAnsi="Times New Roman"/>
          <w:sz w:val="24"/>
          <w:szCs w:val="24"/>
        </w:rPr>
        <w:t>- г/п договор бюджетного учреждения № 214 от 19.04.2013 с ЗАО &amp;</w:t>
      </w:r>
      <w:proofErr w:type="spellStart"/>
      <w:proofErr w:type="gramStart"/>
      <w:r w:rsidRPr="00167EDB"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 w:rsidRPr="00167EDB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67EDB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;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Notepad</w:t>
      </w:r>
      <w:proofErr w:type="spellEnd"/>
      <w:r w:rsidRPr="00167EDB">
        <w:rPr>
          <w:rFonts w:ascii="Times New Roman" w:hAnsi="Times New Roman"/>
          <w:sz w:val="24"/>
          <w:szCs w:val="24"/>
        </w:rPr>
        <w:t>++-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WinDjView</w:t>
      </w:r>
      <w:proofErr w:type="spellEnd"/>
      <w:r w:rsidRPr="00167EDB">
        <w:rPr>
          <w:rFonts w:ascii="Times New Roman" w:hAnsi="Times New Roman"/>
          <w:sz w:val="24"/>
          <w:szCs w:val="24"/>
        </w:rPr>
        <w:t>- свободно-распространяемое программное обеспечение</w:t>
      </w:r>
      <w:r>
        <w:rPr>
          <w:rFonts w:ascii="Times New Roman" w:hAnsi="Times New Roman"/>
          <w:sz w:val="24"/>
          <w:szCs w:val="24"/>
        </w:rPr>
        <w:t>;</w:t>
      </w:r>
      <w:r w:rsidRPr="00167EDB">
        <w:rPr>
          <w:rFonts w:ascii="Times New Roman" w:hAnsi="Times New Roman"/>
          <w:sz w:val="24"/>
          <w:szCs w:val="24"/>
        </w:rPr>
        <w:t xml:space="preserve"> 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167EDB">
        <w:rPr>
          <w:rFonts w:ascii="Times New Roman" w:hAnsi="Times New Roman"/>
          <w:sz w:val="24"/>
          <w:szCs w:val="24"/>
        </w:rPr>
        <w:t>WinRAR</w:t>
      </w:r>
      <w:proofErr w:type="spellEnd"/>
      <w:r w:rsidRPr="00167EDB">
        <w:rPr>
          <w:rFonts w:ascii="Times New Roman" w:hAnsi="Times New Roman"/>
          <w:sz w:val="24"/>
          <w:szCs w:val="24"/>
        </w:rPr>
        <w:t xml:space="preserve"> – Гос. контракт №88 от 15.12.2008 </w:t>
      </w:r>
      <w:r>
        <w:rPr>
          <w:rFonts w:ascii="Times New Roman" w:hAnsi="Times New Roman"/>
          <w:sz w:val="24"/>
          <w:szCs w:val="24"/>
        </w:rPr>
        <w:t>с ЗАО &amp;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quot;СофтЛайн</w:t>
      </w:r>
      <w:proofErr w:type="spellEnd"/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Трейд&amp;quot</w:t>
      </w:r>
      <w:proofErr w:type="spellEnd"/>
      <w:r>
        <w:rPr>
          <w:rFonts w:ascii="Times New Roman" w:hAnsi="Times New Roman"/>
          <w:sz w:val="24"/>
          <w:szCs w:val="24"/>
        </w:rPr>
        <w:t>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- </w:t>
      </w:r>
      <w:r w:rsidRPr="00027F8A">
        <w:rPr>
          <w:rFonts w:ascii="Times New Roman" w:hAnsi="Times New Roman"/>
          <w:sz w:val="24"/>
          <w:szCs w:val="24"/>
          <w:lang w:val="en-US"/>
        </w:rPr>
        <w:t>Kaspersky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Endpoint</w:t>
      </w:r>
      <w:r w:rsidRPr="00027F8A">
        <w:rPr>
          <w:rFonts w:ascii="Times New Roman" w:hAnsi="Times New Roman"/>
          <w:sz w:val="24"/>
          <w:szCs w:val="24"/>
        </w:rPr>
        <w:t xml:space="preserve"> </w:t>
      </w:r>
      <w:r w:rsidRPr="00027F8A">
        <w:rPr>
          <w:rFonts w:ascii="Times New Roman" w:hAnsi="Times New Roman"/>
          <w:sz w:val="24"/>
          <w:szCs w:val="24"/>
          <w:lang w:val="en-US"/>
        </w:rPr>
        <w:t>Security</w:t>
      </w:r>
      <w:r w:rsidRPr="00027F8A">
        <w:rPr>
          <w:rFonts w:ascii="Times New Roman" w:hAnsi="Times New Roman"/>
          <w:sz w:val="24"/>
          <w:szCs w:val="24"/>
        </w:rPr>
        <w:t xml:space="preserve"> для бизнеса – договор № 01-</w:t>
      </w:r>
      <w:r w:rsidRPr="00027F8A">
        <w:rPr>
          <w:rFonts w:ascii="Times New Roman" w:hAnsi="Times New Roman"/>
          <w:sz w:val="24"/>
          <w:szCs w:val="24"/>
          <w:lang w:val="en-US"/>
        </w:rPr>
        <w:t>S</w:t>
      </w:r>
      <w:r w:rsidRPr="00027F8A">
        <w:rPr>
          <w:rFonts w:ascii="Times New Roman" w:hAnsi="Times New Roman"/>
          <w:sz w:val="24"/>
          <w:szCs w:val="24"/>
        </w:rPr>
        <w:t>02429</w:t>
      </w:r>
      <w:r w:rsidRPr="00027F8A">
        <w:rPr>
          <w:rFonts w:ascii="Times New Roman" w:hAnsi="Times New Roman"/>
          <w:sz w:val="24"/>
          <w:szCs w:val="24"/>
          <w:lang w:val="en-US"/>
        </w:rPr>
        <w:t>L</w:t>
      </w:r>
      <w:r w:rsidRPr="00027F8A">
        <w:rPr>
          <w:rFonts w:ascii="Times New Roman" w:hAnsi="Times New Roman"/>
          <w:sz w:val="24"/>
          <w:szCs w:val="24"/>
        </w:rPr>
        <w:t xml:space="preserve"> от 19.12.2018 с ООО «</w:t>
      </w:r>
      <w:proofErr w:type="spellStart"/>
      <w:r w:rsidRPr="00027F8A">
        <w:rPr>
          <w:rFonts w:ascii="Times New Roman" w:hAnsi="Times New Roman"/>
          <w:sz w:val="24"/>
          <w:szCs w:val="24"/>
        </w:rPr>
        <w:t>Бенефит</w:t>
      </w:r>
      <w:proofErr w:type="spellEnd"/>
      <w:r w:rsidRPr="00027F8A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;</w:t>
      </w:r>
    </w:p>
    <w:p w:rsidR="00066B1F" w:rsidRPr="00027F8A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27F8A">
        <w:rPr>
          <w:rFonts w:ascii="Times New Roman" w:hAnsi="Times New Roman"/>
          <w:sz w:val="24"/>
          <w:szCs w:val="24"/>
        </w:rPr>
        <w:t xml:space="preserve">- </w:t>
      </w:r>
      <w:proofErr w:type="spellStart"/>
      <w:r w:rsidRPr="00027F8A">
        <w:rPr>
          <w:rFonts w:ascii="Times New Roman" w:hAnsi="Times New Roman"/>
          <w:sz w:val="24"/>
          <w:szCs w:val="24"/>
        </w:rPr>
        <w:t>Windows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7 (подписка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Imagine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Premium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electronic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Softwre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Delivery</w:t>
      </w:r>
      <w:proofErr w:type="spellEnd"/>
      <w:r w:rsidRPr="00027F8A">
        <w:rPr>
          <w:rFonts w:ascii="Times New Roman" w:hAnsi="Times New Roman"/>
          <w:sz w:val="24"/>
          <w:szCs w:val="24"/>
        </w:rPr>
        <w:t>) – договор № 23 от 30 мая 2017 с АО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СофтЛайнТрейд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» действует до 30.05.2020) </w:t>
      </w:r>
      <w:proofErr w:type="spellStart"/>
      <w:r w:rsidRPr="00027F8A">
        <w:rPr>
          <w:rFonts w:ascii="Times New Roman" w:hAnsi="Times New Roman"/>
          <w:sz w:val="24"/>
          <w:szCs w:val="24"/>
        </w:rPr>
        <w:t>Microsoft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Office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Professional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Plus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2013 </w:t>
      </w:r>
      <w:proofErr w:type="spellStart"/>
      <w:r w:rsidRPr="00027F8A">
        <w:rPr>
          <w:rFonts w:ascii="Times New Roman" w:hAnsi="Times New Roman"/>
          <w:sz w:val="24"/>
          <w:szCs w:val="24"/>
        </w:rPr>
        <w:t>Russian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OLP NL </w:t>
      </w:r>
      <w:proofErr w:type="spellStart"/>
      <w:r w:rsidRPr="00027F8A">
        <w:rPr>
          <w:rFonts w:ascii="Times New Roman" w:hAnsi="Times New Roman"/>
          <w:sz w:val="24"/>
          <w:szCs w:val="24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</w:rPr>
        <w:t>- г/п договор бюджетного учреж</w:t>
      </w:r>
      <w:r>
        <w:rPr>
          <w:rFonts w:ascii="Times New Roman" w:hAnsi="Times New Roman"/>
          <w:sz w:val="24"/>
          <w:szCs w:val="24"/>
        </w:rPr>
        <w:t>дения № 214 от 19.04.2013 с ЗАО</w:t>
      </w:r>
      <w:r w:rsidRPr="00027F8A">
        <w:rPr>
          <w:rFonts w:ascii="Times New Roman" w:hAnsi="Times New Roman"/>
          <w:sz w:val="24"/>
          <w:szCs w:val="24"/>
        </w:rPr>
        <w:t xml:space="preserve">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27F8A">
        <w:rPr>
          <w:rFonts w:ascii="Times New Roman" w:hAnsi="Times New Roman"/>
          <w:sz w:val="24"/>
          <w:szCs w:val="24"/>
        </w:rPr>
        <w:t>Трейд&amp;quot</w:t>
      </w:r>
      <w:proofErr w:type="spellEnd"/>
      <w:r w:rsidRPr="00027F8A">
        <w:rPr>
          <w:rFonts w:ascii="Times New Roman" w:hAnsi="Times New Roman"/>
          <w:sz w:val="24"/>
          <w:szCs w:val="24"/>
        </w:rPr>
        <w:t>.;</w:t>
      </w:r>
    </w:p>
    <w:p w:rsidR="00066B1F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  <w:r w:rsidRPr="00027F8A">
        <w:rPr>
          <w:rFonts w:ascii="Times New Roman" w:hAnsi="Times New Roman"/>
          <w:sz w:val="24"/>
          <w:szCs w:val="24"/>
          <w:lang w:val="en-US"/>
        </w:rPr>
        <w:t xml:space="preserve">- Microsoft Office Professional Plus 2013 Russian OLP NL </w:t>
      </w:r>
      <w:proofErr w:type="spellStart"/>
      <w:r w:rsidRPr="00027F8A">
        <w:rPr>
          <w:rFonts w:ascii="Times New Roman" w:hAnsi="Times New Roman"/>
          <w:sz w:val="24"/>
          <w:szCs w:val="24"/>
          <w:lang w:val="en-US"/>
        </w:rPr>
        <w:t>AcademicEdition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- </w:t>
      </w:r>
      <w:r w:rsidRPr="00027F8A">
        <w:rPr>
          <w:rFonts w:ascii="Times New Roman" w:hAnsi="Times New Roman"/>
          <w:sz w:val="24"/>
          <w:szCs w:val="24"/>
        </w:rPr>
        <w:t>г</w:t>
      </w:r>
      <w:r w:rsidRPr="00027F8A">
        <w:rPr>
          <w:rFonts w:ascii="Times New Roman" w:hAnsi="Times New Roman"/>
          <w:sz w:val="24"/>
          <w:szCs w:val="24"/>
          <w:lang w:val="en-US"/>
        </w:rPr>
        <w:t>/</w:t>
      </w:r>
      <w:r w:rsidRPr="00027F8A">
        <w:rPr>
          <w:rFonts w:ascii="Times New Roman" w:hAnsi="Times New Roman"/>
          <w:sz w:val="24"/>
          <w:szCs w:val="24"/>
        </w:rPr>
        <w:t>п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договор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бюджетного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учреждения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№ 214 </w:t>
      </w:r>
      <w:r w:rsidRPr="00027F8A">
        <w:rPr>
          <w:rFonts w:ascii="Times New Roman" w:hAnsi="Times New Roman"/>
          <w:sz w:val="24"/>
          <w:szCs w:val="24"/>
        </w:rPr>
        <w:t>от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19.04.2013 </w:t>
      </w:r>
      <w:r w:rsidRPr="00027F8A">
        <w:rPr>
          <w:rFonts w:ascii="Times New Roman" w:hAnsi="Times New Roman"/>
          <w:sz w:val="24"/>
          <w:szCs w:val="24"/>
        </w:rPr>
        <w:t>с</w:t>
      </w:r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ЗАО</w:t>
      </w:r>
      <w:r w:rsidRPr="00027F8A">
        <w:rPr>
          <w:rFonts w:ascii="Times New Roman" w:hAnsi="Times New Roman"/>
          <w:sz w:val="24"/>
          <w:szCs w:val="24"/>
          <w:lang w:val="en-US"/>
        </w:rPr>
        <w:t>.  «</w:t>
      </w:r>
      <w:proofErr w:type="spellStart"/>
      <w:r w:rsidRPr="00027F8A">
        <w:rPr>
          <w:rFonts w:ascii="Times New Roman" w:hAnsi="Times New Roman"/>
          <w:sz w:val="24"/>
          <w:szCs w:val="24"/>
        </w:rPr>
        <w:t>СофтЛайн</w:t>
      </w:r>
      <w:proofErr w:type="spellEnd"/>
      <w:r w:rsidRPr="00027F8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027F8A">
        <w:rPr>
          <w:rFonts w:ascii="Times New Roman" w:hAnsi="Times New Roman"/>
          <w:sz w:val="24"/>
          <w:szCs w:val="24"/>
        </w:rPr>
        <w:t>Трейд</w:t>
      </w:r>
      <w:r w:rsidRPr="00027F8A">
        <w:rPr>
          <w:rFonts w:ascii="Times New Roman" w:hAnsi="Times New Roman"/>
          <w:sz w:val="24"/>
          <w:szCs w:val="24"/>
          <w:lang w:val="en-US"/>
        </w:rPr>
        <w:t>&amp;quot.</w:t>
      </w:r>
    </w:p>
    <w:p w:rsidR="00066B1F" w:rsidRPr="00596F27" w:rsidRDefault="00066B1F" w:rsidP="00066B1F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066B1F" w:rsidRPr="00596F27" w:rsidRDefault="00066B1F" w:rsidP="00066B1F">
      <w:pPr>
        <w:spacing w:after="0" w:line="240" w:lineRule="auto"/>
        <w:rPr>
          <w:rFonts w:ascii="Times New Roman" w:hAnsi="Times New Roman"/>
        </w:rPr>
      </w:pPr>
      <w:r w:rsidRPr="00596F27">
        <w:rPr>
          <w:rFonts w:ascii="Times New Roman" w:hAnsi="Times New Roman"/>
          <w:sz w:val="24"/>
          <w:szCs w:val="24"/>
        </w:rPr>
        <w:tab/>
        <w:t>Информационные справочные системы:</w:t>
      </w:r>
    </w:p>
    <w:tbl>
      <w:tblPr>
        <w:tblW w:w="0" w:type="auto"/>
        <w:tblInd w:w="108" w:type="dxa"/>
        <w:tblLook w:val="00A0" w:firstRow="1" w:lastRow="0" w:firstColumn="1" w:lastColumn="0" w:noHBand="0" w:noVBand="0"/>
      </w:tblPr>
      <w:tblGrid>
        <w:gridCol w:w="2937"/>
        <w:gridCol w:w="6592"/>
      </w:tblGrid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</w:t>
            </w:r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biblioclub</w:t>
            </w:r>
            <w:proofErr w:type="spellEnd"/>
            <w:r w:rsidRPr="00596F27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4F5D5D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lastRenderedPageBreak/>
              <w:t>www</w:t>
            </w:r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elibrary</w:t>
            </w:r>
            <w:proofErr w:type="spellEnd"/>
            <w:r w:rsidRPr="004F5D5D">
              <w:rPr>
                <w:rFonts w:ascii="Times New Roman" w:hAnsi="Times New Roman"/>
                <w:sz w:val="24"/>
                <w:szCs w:val="24"/>
              </w:rPr>
              <w:t>.</w:t>
            </w:r>
            <w:proofErr w:type="spellStart"/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ru</w:t>
            </w:r>
            <w:proofErr w:type="spellEnd"/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66B1F" w:rsidRPr="00596F27" w:rsidTr="00381302">
        <w:tc>
          <w:tcPr>
            <w:tcW w:w="2943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6F27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8" w:type="dxa"/>
          </w:tcPr>
          <w:p w:rsidR="00066B1F" w:rsidRPr="00596F27" w:rsidRDefault="00066B1F" w:rsidP="0038130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96F27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66B1F" w:rsidRDefault="00066B1F" w:rsidP="00066B1F">
      <w:pPr>
        <w:spacing w:after="0" w:line="24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:rsidR="00066B1F" w:rsidRDefault="00066B1F" w:rsidP="00066B1F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066B1F" w:rsidRDefault="00066B1F" w:rsidP="00066B1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066B1F" w:rsidRPr="001D1781" w:rsidRDefault="00066B1F" w:rsidP="00066B1F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>Рейтинговая о</w:t>
      </w:r>
      <w:r>
        <w:rPr>
          <w:rFonts w:ascii="Times New Roman" w:hAnsi="Times New Roman"/>
          <w:sz w:val="24"/>
          <w:szCs w:val="24"/>
        </w:rPr>
        <w:t xml:space="preserve">ценка по модулю рассчитывается </w:t>
      </w:r>
      <w:r w:rsidRPr="001D1781">
        <w:rPr>
          <w:rFonts w:ascii="Times New Roman" w:hAnsi="Times New Roman"/>
          <w:sz w:val="24"/>
          <w:szCs w:val="24"/>
        </w:rPr>
        <w:t xml:space="preserve">по формуле: </w:t>
      </w:r>
    </w:p>
    <w:p w:rsidR="00066B1F" w:rsidRPr="001D1781" w:rsidRDefault="00066B1F" w:rsidP="00066B1F">
      <w:pPr>
        <w:tabs>
          <w:tab w:val="left" w:pos="1320"/>
        </w:tabs>
        <w:ind w:left="36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</m:den>
        </m:f>
      </m:oMath>
    </w:p>
    <w:p w:rsidR="00066B1F" w:rsidRPr="001D1781" w:rsidRDefault="00066B1F" w:rsidP="00066B1F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066B1F" w:rsidRPr="001D1781" w:rsidRDefault="006D6172" w:rsidP="00066B1F">
      <w:pPr>
        <w:spacing w:after="0"/>
        <w:jc w:val="both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66B1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66B1F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066B1F" w:rsidRPr="001D1781">
        <w:rPr>
          <w:rFonts w:ascii="Times New Roman" w:eastAsiaTheme="minorEastAsia" w:hAnsi="Times New Roman"/>
          <w:sz w:val="24"/>
          <w:szCs w:val="24"/>
        </w:rPr>
        <w:t xml:space="preserve">– зачетные единицы дисциплин, входящих в модуль, </w:t>
      </w:r>
    </w:p>
    <w:p w:rsidR="00066B1F" w:rsidRPr="001D1781" w:rsidRDefault="006D6172" w:rsidP="00066B1F">
      <w:pPr>
        <w:spacing w:after="0"/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066B1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066B1F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3</m:t>
            </m:r>
          </m:sub>
        </m:sSub>
        <m:r>
          <w:rPr>
            <w:rFonts w:ascii="Cambria Math" w:hAnsi="Cambria Math"/>
            <w:sz w:val="24"/>
            <w:szCs w:val="24"/>
            <w:vertAlign w:val="superscript"/>
          </w:rPr>
          <m:t xml:space="preserve"> </m:t>
        </m:r>
      </m:oMath>
      <w:r w:rsidR="00066B1F" w:rsidRPr="001D1781">
        <w:rPr>
          <w:rFonts w:ascii="Times New Roman" w:eastAsiaTheme="minorEastAsia" w:hAnsi="Times New Roman"/>
          <w:sz w:val="24"/>
          <w:szCs w:val="24"/>
        </w:rPr>
        <w:t>– рейтинговые баллы студента по дисциплинам модуля,</w:t>
      </w:r>
    </w:p>
    <w:p w:rsidR="00066B1F" w:rsidRDefault="00066B1F" w:rsidP="00066B1F">
      <w:pPr>
        <w:spacing w:after="0"/>
        <w:jc w:val="both"/>
        <w:rPr>
          <w:rFonts w:ascii="Times New Roman" w:hAnsi="Times New Roman"/>
          <w:sz w:val="24"/>
          <w:szCs w:val="28"/>
        </w:rPr>
      </w:pPr>
    </w:p>
    <w:p w:rsidR="00066B1F" w:rsidRDefault="00066B1F" w:rsidP="00066B1F">
      <w:pPr>
        <w:spacing w:after="0"/>
        <w:ind w:left="360"/>
        <w:jc w:val="both"/>
        <w:rPr>
          <w:rFonts w:ascii="Times New Roman" w:hAnsi="Times New Roman"/>
          <w:sz w:val="24"/>
          <w:szCs w:val="28"/>
        </w:rPr>
      </w:pPr>
    </w:p>
    <w:p w:rsidR="00066B1F" w:rsidRPr="00F16F8D" w:rsidRDefault="00066B1F" w:rsidP="00066B1F">
      <w:pPr>
        <w:spacing w:after="0"/>
        <w:ind w:firstLine="708"/>
        <w:jc w:val="both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лежит в</w:t>
      </w:r>
      <w:r>
        <w:rPr>
          <w:rFonts w:ascii="Times New Roman" w:hAnsi="Times New Roman"/>
          <w:sz w:val="24"/>
          <w:szCs w:val="28"/>
        </w:rPr>
        <w:t xml:space="preserve"> </w:t>
      </w:r>
      <w:r w:rsidRPr="00F16F8D">
        <w:rPr>
          <w:rFonts w:ascii="Times New Roman" w:hAnsi="Times New Roman"/>
          <w:sz w:val="24"/>
          <w:szCs w:val="28"/>
        </w:rPr>
        <w:t>пределах от 55 до 100 баллов.</w:t>
      </w:r>
    </w:p>
    <w:p w:rsidR="00066B1F" w:rsidRPr="00AE1D93" w:rsidRDefault="00066B1F" w:rsidP="00066B1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</w:pPr>
    </w:p>
    <w:p w:rsidR="00066B1F" w:rsidRPr="00B20D53" w:rsidRDefault="00066B1F" w:rsidP="00066B1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066B1F" w:rsidRPr="00B20D53" w:rsidRDefault="00066B1F" w:rsidP="00066B1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 w:cs="Times New Roman"/>
          <w:sz w:val="24"/>
          <w:szCs w:val="24"/>
        </w:rPr>
      </w:pPr>
    </w:p>
    <w:p w:rsidR="00E55ACB" w:rsidRPr="00B20D53" w:rsidRDefault="00E55ACB" w:rsidP="00066B1F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sectPr w:rsidR="00E55ACB" w:rsidRPr="00B20D53" w:rsidSect="00BF0344">
      <w:footerReference w:type="default" r:id="rId49"/>
      <w:pgSz w:w="11906" w:h="16838"/>
      <w:pgMar w:top="1134" w:right="851" w:bottom="1134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D6172" w:rsidRDefault="006D6172" w:rsidP="00CA7167">
      <w:pPr>
        <w:spacing w:after="0" w:line="240" w:lineRule="auto"/>
      </w:pPr>
      <w:r>
        <w:separator/>
      </w:r>
    </w:p>
  </w:endnote>
  <w:endnote w:type="continuationSeparator" w:id="0">
    <w:p w:rsidR="006D6172" w:rsidRDefault="006D6172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6B1F" w:rsidRPr="00363419" w:rsidRDefault="00066B1F">
    <w:pPr>
      <w:pStyle w:val="ae"/>
      <w:jc w:val="right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FB3D03">
      <w:rPr>
        <w:rFonts w:ascii="Times New Roman" w:hAnsi="Times New Roman" w:cs="Times New Roman"/>
        <w:noProof/>
        <w:sz w:val="24"/>
        <w:szCs w:val="24"/>
      </w:rPr>
      <w:t>7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066B1F" w:rsidRDefault="00066B1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822EE" w:rsidRPr="00363419" w:rsidRDefault="004911BA" w:rsidP="0088199B">
    <w:pPr>
      <w:pStyle w:val="ae"/>
      <w:jc w:val="center"/>
      <w:rPr>
        <w:rFonts w:ascii="Times New Roman" w:hAnsi="Times New Roman" w:cs="Times New Roman"/>
        <w:sz w:val="24"/>
        <w:szCs w:val="24"/>
      </w:rPr>
    </w:pPr>
    <w:r w:rsidRPr="00363419">
      <w:rPr>
        <w:rFonts w:ascii="Times New Roman" w:hAnsi="Times New Roman" w:cs="Times New Roman"/>
        <w:sz w:val="24"/>
        <w:szCs w:val="24"/>
      </w:rPr>
      <w:fldChar w:fldCharType="begin"/>
    </w:r>
    <w:r w:rsidR="008822EE" w:rsidRPr="00363419">
      <w:rPr>
        <w:rFonts w:ascii="Times New Roman" w:hAnsi="Times New Roman" w:cs="Times New Roman"/>
        <w:sz w:val="24"/>
        <w:szCs w:val="24"/>
      </w:rPr>
      <w:instrText>PAGE   \* MERGEFORMAT</w:instrText>
    </w:r>
    <w:r w:rsidRPr="00363419">
      <w:rPr>
        <w:rFonts w:ascii="Times New Roman" w:hAnsi="Times New Roman" w:cs="Times New Roman"/>
        <w:sz w:val="24"/>
        <w:szCs w:val="24"/>
      </w:rPr>
      <w:fldChar w:fldCharType="separate"/>
    </w:r>
    <w:r w:rsidR="00FB3D03">
      <w:rPr>
        <w:rFonts w:ascii="Times New Roman" w:hAnsi="Times New Roman" w:cs="Times New Roman"/>
        <w:noProof/>
        <w:sz w:val="24"/>
        <w:szCs w:val="24"/>
      </w:rPr>
      <w:t>36</w:t>
    </w:r>
    <w:r w:rsidRPr="00363419">
      <w:rPr>
        <w:rFonts w:ascii="Times New Roman" w:hAnsi="Times New Roman" w:cs="Times New Roman"/>
        <w:sz w:val="24"/>
        <w:szCs w:val="24"/>
      </w:rPr>
      <w:fldChar w:fldCharType="end"/>
    </w:r>
  </w:p>
  <w:p w:rsidR="008822EE" w:rsidRDefault="008822EE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D6172" w:rsidRDefault="006D6172" w:rsidP="00CA7167">
      <w:pPr>
        <w:spacing w:after="0" w:line="240" w:lineRule="auto"/>
      </w:pPr>
      <w:r>
        <w:separator/>
      </w:r>
    </w:p>
  </w:footnote>
  <w:footnote w:type="continuationSeparator" w:id="0">
    <w:p w:rsidR="006D6172" w:rsidRDefault="006D6172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" w15:restartNumberingAfterBreak="0">
    <w:nsid w:val="00FB560F"/>
    <w:multiLevelType w:val="hybridMultilevel"/>
    <w:tmpl w:val="EA569264"/>
    <w:lvl w:ilvl="0" w:tplc="DE1C820E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059F5F5F"/>
    <w:multiLevelType w:val="hybridMultilevel"/>
    <w:tmpl w:val="C652F45C"/>
    <w:lvl w:ilvl="0" w:tplc="36A6F496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5" w15:restartNumberingAfterBreak="0">
    <w:nsid w:val="08F54ACF"/>
    <w:multiLevelType w:val="hybridMultilevel"/>
    <w:tmpl w:val="53A0A6EC"/>
    <w:lvl w:ilvl="0" w:tplc="0419000F">
      <w:start w:val="1"/>
      <w:numFmt w:val="decimal"/>
      <w:lvlText w:val="%1."/>
      <w:lvlJc w:val="left"/>
      <w:pPr>
        <w:ind w:left="2062" w:hanging="360"/>
      </w:pPr>
    </w:lvl>
    <w:lvl w:ilvl="1" w:tplc="04190019" w:tentative="1">
      <w:start w:val="1"/>
      <w:numFmt w:val="lowerLetter"/>
      <w:lvlText w:val="%2."/>
      <w:lvlJc w:val="left"/>
      <w:pPr>
        <w:ind w:left="2782" w:hanging="360"/>
      </w:pPr>
    </w:lvl>
    <w:lvl w:ilvl="2" w:tplc="0419001B" w:tentative="1">
      <w:start w:val="1"/>
      <w:numFmt w:val="lowerRoman"/>
      <w:lvlText w:val="%3."/>
      <w:lvlJc w:val="right"/>
      <w:pPr>
        <w:ind w:left="3502" w:hanging="180"/>
      </w:pPr>
    </w:lvl>
    <w:lvl w:ilvl="3" w:tplc="0419000F" w:tentative="1">
      <w:start w:val="1"/>
      <w:numFmt w:val="decimal"/>
      <w:lvlText w:val="%4."/>
      <w:lvlJc w:val="left"/>
      <w:pPr>
        <w:ind w:left="4222" w:hanging="360"/>
      </w:pPr>
    </w:lvl>
    <w:lvl w:ilvl="4" w:tplc="04190019" w:tentative="1">
      <w:start w:val="1"/>
      <w:numFmt w:val="lowerLetter"/>
      <w:lvlText w:val="%5."/>
      <w:lvlJc w:val="left"/>
      <w:pPr>
        <w:ind w:left="4942" w:hanging="360"/>
      </w:pPr>
    </w:lvl>
    <w:lvl w:ilvl="5" w:tplc="0419001B" w:tentative="1">
      <w:start w:val="1"/>
      <w:numFmt w:val="lowerRoman"/>
      <w:lvlText w:val="%6."/>
      <w:lvlJc w:val="right"/>
      <w:pPr>
        <w:ind w:left="5662" w:hanging="180"/>
      </w:pPr>
    </w:lvl>
    <w:lvl w:ilvl="6" w:tplc="0419000F" w:tentative="1">
      <w:start w:val="1"/>
      <w:numFmt w:val="decimal"/>
      <w:lvlText w:val="%7."/>
      <w:lvlJc w:val="left"/>
      <w:pPr>
        <w:ind w:left="6382" w:hanging="360"/>
      </w:pPr>
    </w:lvl>
    <w:lvl w:ilvl="7" w:tplc="04190019" w:tentative="1">
      <w:start w:val="1"/>
      <w:numFmt w:val="lowerLetter"/>
      <w:lvlText w:val="%8."/>
      <w:lvlJc w:val="left"/>
      <w:pPr>
        <w:ind w:left="7102" w:hanging="360"/>
      </w:pPr>
    </w:lvl>
    <w:lvl w:ilvl="8" w:tplc="0419001B" w:tentative="1">
      <w:start w:val="1"/>
      <w:numFmt w:val="lowerRoman"/>
      <w:lvlText w:val="%9."/>
      <w:lvlJc w:val="right"/>
      <w:pPr>
        <w:ind w:left="7822" w:hanging="180"/>
      </w:pPr>
    </w:lvl>
  </w:abstractNum>
  <w:abstractNum w:abstractNumId="6" w15:restartNumberingAfterBreak="0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7" w15:restartNumberingAfterBreak="0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F3A23C3"/>
    <w:multiLevelType w:val="hybridMultilevel"/>
    <w:tmpl w:val="5528647C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0" w15:restartNumberingAfterBreak="0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11" w15:restartNumberingAfterBreak="0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2" w15:restartNumberingAfterBreak="0">
    <w:nsid w:val="2C7E1E23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C9C6989"/>
    <w:multiLevelType w:val="hybridMultilevel"/>
    <w:tmpl w:val="0FCC5C22"/>
    <w:lvl w:ilvl="0" w:tplc="B9AEBCE0">
      <w:start w:val="1"/>
      <w:numFmt w:val="decimal"/>
      <w:lvlText w:val="%1."/>
      <w:lvlJc w:val="left"/>
      <w:pPr>
        <w:tabs>
          <w:tab w:val="num" w:pos="540"/>
        </w:tabs>
        <w:ind w:left="540" w:hanging="360"/>
      </w:pPr>
      <w:rPr>
        <w:rFonts w:hint="default"/>
        <w:b w:val="0"/>
        <w:bCs w:val="0"/>
      </w:rPr>
    </w:lvl>
    <w:lvl w:ilvl="1" w:tplc="0419000F">
      <w:start w:val="1"/>
      <w:numFmt w:val="decimal"/>
      <w:lvlText w:val="%2."/>
      <w:lvlJc w:val="left"/>
      <w:pPr>
        <w:tabs>
          <w:tab w:val="num" w:pos="1260"/>
        </w:tabs>
        <w:ind w:left="1260" w:hanging="360"/>
      </w:pPr>
      <w:rPr>
        <w:rFonts w:hint="default"/>
        <w:b w:val="0"/>
        <w:bCs w:val="0"/>
      </w:rPr>
    </w:lvl>
    <w:lvl w:ilvl="2" w:tplc="0419001B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 w15:restartNumberingAfterBreak="0">
    <w:nsid w:val="3E981685"/>
    <w:multiLevelType w:val="hybridMultilevel"/>
    <w:tmpl w:val="5442B9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7" w15:restartNumberingAfterBreak="0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8" w15:restartNumberingAfterBreak="0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hint="default"/>
        <w:b w:val="0"/>
        <w:bCs w:val="0"/>
      </w:r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1" w15:restartNumberingAfterBreak="0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BA6422EE">
      <w:numFmt w:val="none"/>
      <w:lvlText w:val=""/>
      <w:lvlJc w:val="left"/>
      <w:pPr>
        <w:tabs>
          <w:tab w:val="num" w:pos="360"/>
        </w:tabs>
      </w:pPr>
    </w:lvl>
    <w:lvl w:ilvl="2" w:tplc="87A07D94">
      <w:numFmt w:val="none"/>
      <w:lvlText w:val=""/>
      <w:lvlJc w:val="left"/>
      <w:pPr>
        <w:tabs>
          <w:tab w:val="num" w:pos="360"/>
        </w:tabs>
      </w:pPr>
    </w:lvl>
    <w:lvl w:ilvl="3" w:tplc="FEE8D892">
      <w:numFmt w:val="none"/>
      <w:lvlText w:val=""/>
      <w:lvlJc w:val="left"/>
      <w:pPr>
        <w:tabs>
          <w:tab w:val="num" w:pos="360"/>
        </w:tabs>
      </w:pPr>
    </w:lvl>
    <w:lvl w:ilvl="4" w:tplc="10BC53B8">
      <w:numFmt w:val="none"/>
      <w:lvlText w:val=""/>
      <w:lvlJc w:val="left"/>
      <w:pPr>
        <w:tabs>
          <w:tab w:val="num" w:pos="360"/>
        </w:tabs>
      </w:pPr>
    </w:lvl>
    <w:lvl w:ilvl="5" w:tplc="40BE361A">
      <w:numFmt w:val="none"/>
      <w:lvlText w:val=""/>
      <w:lvlJc w:val="left"/>
      <w:pPr>
        <w:tabs>
          <w:tab w:val="num" w:pos="360"/>
        </w:tabs>
      </w:pPr>
    </w:lvl>
    <w:lvl w:ilvl="6" w:tplc="FE664378">
      <w:numFmt w:val="none"/>
      <w:lvlText w:val=""/>
      <w:lvlJc w:val="left"/>
      <w:pPr>
        <w:tabs>
          <w:tab w:val="num" w:pos="360"/>
        </w:tabs>
      </w:pPr>
    </w:lvl>
    <w:lvl w:ilvl="7" w:tplc="AB30CF06">
      <w:numFmt w:val="none"/>
      <w:lvlText w:val=""/>
      <w:lvlJc w:val="left"/>
      <w:pPr>
        <w:tabs>
          <w:tab w:val="num" w:pos="360"/>
        </w:tabs>
      </w:pPr>
    </w:lvl>
    <w:lvl w:ilvl="8" w:tplc="AC548A9A">
      <w:numFmt w:val="none"/>
      <w:lvlText w:val=""/>
      <w:lvlJc w:val="left"/>
      <w:pPr>
        <w:tabs>
          <w:tab w:val="num" w:pos="360"/>
        </w:tabs>
      </w:pPr>
    </w:lvl>
  </w:abstractNum>
  <w:abstractNum w:abstractNumId="25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 w15:restartNumberingAfterBreak="0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8" w15:restartNumberingAfterBreak="0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29" w15:restartNumberingAfterBreak="0">
    <w:nsid w:val="672A783F"/>
    <w:multiLevelType w:val="hybridMultilevel"/>
    <w:tmpl w:val="8E4A1FD8"/>
    <w:lvl w:ilvl="0" w:tplc="2C9CC874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b w:val="0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1" w15:restartNumberingAfterBreak="0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4" w15:restartNumberingAfterBreak="0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cs="Wingdings" w:hint="default"/>
      </w:rPr>
    </w:lvl>
  </w:abstractNum>
  <w:abstractNum w:abstractNumId="36" w15:restartNumberingAfterBreak="0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37" w15:restartNumberingAfterBreak="0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9" w15:restartNumberingAfterBreak="0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abstractNum w:abstractNumId="40" w15:restartNumberingAfterBreak="0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5"/>
  </w:num>
  <w:num w:numId="3">
    <w:abstractNumId w:val="32"/>
  </w:num>
  <w:num w:numId="4">
    <w:abstractNumId w:val="6"/>
  </w:num>
  <w:num w:numId="5">
    <w:abstractNumId w:val="7"/>
  </w:num>
  <w:num w:numId="6">
    <w:abstractNumId w:val="30"/>
  </w:num>
  <w:num w:numId="7">
    <w:abstractNumId w:val="31"/>
  </w:num>
  <w:num w:numId="8">
    <w:abstractNumId w:val="27"/>
  </w:num>
  <w:num w:numId="9">
    <w:abstractNumId w:val="22"/>
  </w:num>
  <w:num w:numId="10">
    <w:abstractNumId w:val="39"/>
  </w:num>
  <w:num w:numId="11">
    <w:abstractNumId w:val="0"/>
  </w:num>
  <w:num w:numId="12">
    <w:abstractNumId w:val="28"/>
  </w:num>
  <w:num w:numId="13">
    <w:abstractNumId w:val="36"/>
  </w:num>
  <w:num w:numId="14">
    <w:abstractNumId w:val="10"/>
  </w:num>
  <w:num w:numId="15">
    <w:abstractNumId w:val="21"/>
  </w:num>
  <w:num w:numId="16">
    <w:abstractNumId w:val="37"/>
  </w:num>
  <w:num w:numId="17">
    <w:abstractNumId w:val="34"/>
  </w:num>
  <w:num w:numId="18">
    <w:abstractNumId w:val="20"/>
  </w:num>
  <w:num w:numId="19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5"/>
  </w:num>
  <w:num w:numId="21">
    <w:abstractNumId w:val="4"/>
  </w:num>
  <w:num w:numId="22">
    <w:abstractNumId w:val="14"/>
  </w:num>
  <w:num w:numId="23">
    <w:abstractNumId w:val="8"/>
  </w:num>
  <w:num w:numId="24">
    <w:abstractNumId w:val="26"/>
  </w:num>
  <w:num w:numId="25">
    <w:abstractNumId w:val="33"/>
  </w:num>
  <w:num w:numId="26">
    <w:abstractNumId w:val="17"/>
  </w:num>
  <w:num w:numId="27">
    <w:abstractNumId w:val="16"/>
  </w:num>
  <w:num w:numId="28">
    <w:abstractNumId w:val="23"/>
  </w:num>
  <w:num w:numId="29">
    <w:abstractNumId w:val="40"/>
  </w:num>
  <w:num w:numId="30">
    <w:abstractNumId w:val="19"/>
  </w:num>
  <w:num w:numId="31">
    <w:abstractNumId w:val="38"/>
  </w:num>
  <w:num w:numId="32">
    <w:abstractNumId w:val="15"/>
  </w:num>
  <w:num w:numId="33">
    <w:abstractNumId w:val="2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8"/>
  </w:num>
  <w:num w:numId="35">
    <w:abstractNumId w:val="11"/>
  </w:num>
  <w:num w:numId="36">
    <w:abstractNumId w:val="13"/>
  </w:num>
  <w:num w:numId="37">
    <w:abstractNumId w:val="2"/>
  </w:num>
  <w:num w:numId="38">
    <w:abstractNumId w:val="29"/>
  </w:num>
  <w:num w:numId="39">
    <w:abstractNumId w:val="1"/>
  </w:num>
  <w:num w:numId="40">
    <w:abstractNumId w:val="12"/>
  </w:num>
  <w:num w:numId="41">
    <w:abstractNumId w:val="9"/>
  </w:num>
  <w:num w:numId="4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24B7"/>
    <w:rsid w:val="000011AE"/>
    <w:rsid w:val="00002B23"/>
    <w:rsid w:val="00003D33"/>
    <w:rsid w:val="00010033"/>
    <w:rsid w:val="000105AA"/>
    <w:rsid w:val="00017956"/>
    <w:rsid w:val="00020B20"/>
    <w:rsid w:val="00023563"/>
    <w:rsid w:val="00024BDD"/>
    <w:rsid w:val="00027F62"/>
    <w:rsid w:val="00042F1F"/>
    <w:rsid w:val="00050CA3"/>
    <w:rsid w:val="00054304"/>
    <w:rsid w:val="00054729"/>
    <w:rsid w:val="00055B80"/>
    <w:rsid w:val="00056A81"/>
    <w:rsid w:val="00057164"/>
    <w:rsid w:val="000572AF"/>
    <w:rsid w:val="00060AB0"/>
    <w:rsid w:val="000628A5"/>
    <w:rsid w:val="00062EA8"/>
    <w:rsid w:val="00066B1F"/>
    <w:rsid w:val="00071344"/>
    <w:rsid w:val="00071665"/>
    <w:rsid w:val="000748D4"/>
    <w:rsid w:val="00074C40"/>
    <w:rsid w:val="00074D2C"/>
    <w:rsid w:val="00076831"/>
    <w:rsid w:val="00090E5A"/>
    <w:rsid w:val="0009126E"/>
    <w:rsid w:val="000929BC"/>
    <w:rsid w:val="000A070D"/>
    <w:rsid w:val="000A2B7F"/>
    <w:rsid w:val="000A7767"/>
    <w:rsid w:val="000B22E9"/>
    <w:rsid w:val="000B7939"/>
    <w:rsid w:val="000C7432"/>
    <w:rsid w:val="000D6B96"/>
    <w:rsid w:val="000E26C3"/>
    <w:rsid w:val="000F0F1D"/>
    <w:rsid w:val="000F1CAB"/>
    <w:rsid w:val="000F1E2C"/>
    <w:rsid w:val="000F20BF"/>
    <w:rsid w:val="000F359C"/>
    <w:rsid w:val="000F605D"/>
    <w:rsid w:val="000F7151"/>
    <w:rsid w:val="00103C03"/>
    <w:rsid w:val="001052CA"/>
    <w:rsid w:val="00111267"/>
    <w:rsid w:val="0011398B"/>
    <w:rsid w:val="001214E9"/>
    <w:rsid w:val="001231F0"/>
    <w:rsid w:val="00124A55"/>
    <w:rsid w:val="00136743"/>
    <w:rsid w:val="00141104"/>
    <w:rsid w:val="001421F4"/>
    <w:rsid w:val="001444E1"/>
    <w:rsid w:val="0014613F"/>
    <w:rsid w:val="00171579"/>
    <w:rsid w:val="0018067E"/>
    <w:rsid w:val="00181FF5"/>
    <w:rsid w:val="0018394F"/>
    <w:rsid w:val="00185736"/>
    <w:rsid w:val="001869AC"/>
    <w:rsid w:val="00186A21"/>
    <w:rsid w:val="001956AA"/>
    <w:rsid w:val="001A3634"/>
    <w:rsid w:val="001B2564"/>
    <w:rsid w:val="001B2D55"/>
    <w:rsid w:val="001B55FD"/>
    <w:rsid w:val="001C09B7"/>
    <w:rsid w:val="001C0EAA"/>
    <w:rsid w:val="001C260A"/>
    <w:rsid w:val="001C4F99"/>
    <w:rsid w:val="001D38FC"/>
    <w:rsid w:val="001D634B"/>
    <w:rsid w:val="001E2448"/>
    <w:rsid w:val="001E41D5"/>
    <w:rsid w:val="001F1674"/>
    <w:rsid w:val="001F2F35"/>
    <w:rsid w:val="001F37E8"/>
    <w:rsid w:val="001F7BCD"/>
    <w:rsid w:val="002074F4"/>
    <w:rsid w:val="00216722"/>
    <w:rsid w:val="00217F5E"/>
    <w:rsid w:val="00222678"/>
    <w:rsid w:val="0022609C"/>
    <w:rsid w:val="002269AA"/>
    <w:rsid w:val="002402D3"/>
    <w:rsid w:val="00242947"/>
    <w:rsid w:val="002473CA"/>
    <w:rsid w:val="002508F5"/>
    <w:rsid w:val="0025111D"/>
    <w:rsid w:val="002539F3"/>
    <w:rsid w:val="00255F00"/>
    <w:rsid w:val="00266409"/>
    <w:rsid w:val="0028224C"/>
    <w:rsid w:val="002823E7"/>
    <w:rsid w:val="00283884"/>
    <w:rsid w:val="0029039B"/>
    <w:rsid w:val="0029272F"/>
    <w:rsid w:val="00295F97"/>
    <w:rsid w:val="002A0B87"/>
    <w:rsid w:val="002A4C2D"/>
    <w:rsid w:val="002A6990"/>
    <w:rsid w:val="002B0124"/>
    <w:rsid w:val="002B07C3"/>
    <w:rsid w:val="002B79D3"/>
    <w:rsid w:val="002C330B"/>
    <w:rsid w:val="002C33FA"/>
    <w:rsid w:val="002D6886"/>
    <w:rsid w:val="002E426F"/>
    <w:rsid w:val="002E50A5"/>
    <w:rsid w:val="002F1137"/>
    <w:rsid w:val="002F4740"/>
    <w:rsid w:val="002F597E"/>
    <w:rsid w:val="00305D70"/>
    <w:rsid w:val="0030695C"/>
    <w:rsid w:val="003210E9"/>
    <w:rsid w:val="00323346"/>
    <w:rsid w:val="00323FE3"/>
    <w:rsid w:val="00324F2D"/>
    <w:rsid w:val="003335B7"/>
    <w:rsid w:val="00334A9D"/>
    <w:rsid w:val="00335FD8"/>
    <w:rsid w:val="003378BB"/>
    <w:rsid w:val="00353999"/>
    <w:rsid w:val="0035720D"/>
    <w:rsid w:val="00363419"/>
    <w:rsid w:val="0036521D"/>
    <w:rsid w:val="00367247"/>
    <w:rsid w:val="00370D7D"/>
    <w:rsid w:val="00371D3E"/>
    <w:rsid w:val="00373B30"/>
    <w:rsid w:val="0038788A"/>
    <w:rsid w:val="00391AAC"/>
    <w:rsid w:val="00393564"/>
    <w:rsid w:val="0039618F"/>
    <w:rsid w:val="00397F06"/>
    <w:rsid w:val="003A36FE"/>
    <w:rsid w:val="003A4747"/>
    <w:rsid w:val="003A7D7F"/>
    <w:rsid w:val="003B460E"/>
    <w:rsid w:val="003C25A9"/>
    <w:rsid w:val="003C3305"/>
    <w:rsid w:val="003C4FF2"/>
    <w:rsid w:val="003C53D2"/>
    <w:rsid w:val="003D56FB"/>
    <w:rsid w:val="003E0438"/>
    <w:rsid w:val="003E0928"/>
    <w:rsid w:val="003E2F92"/>
    <w:rsid w:val="003E384C"/>
    <w:rsid w:val="003E562E"/>
    <w:rsid w:val="003E71AA"/>
    <w:rsid w:val="00406A5F"/>
    <w:rsid w:val="00410BD5"/>
    <w:rsid w:val="0041524A"/>
    <w:rsid w:val="0041788F"/>
    <w:rsid w:val="00422A80"/>
    <w:rsid w:val="00425220"/>
    <w:rsid w:val="004336F7"/>
    <w:rsid w:val="00442F3F"/>
    <w:rsid w:val="00446797"/>
    <w:rsid w:val="004551EE"/>
    <w:rsid w:val="00463B74"/>
    <w:rsid w:val="0046437F"/>
    <w:rsid w:val="00465641"/>
    <w:rsid w:val="00466E62"/>
    <w:rsid w:val="004672B2"/>
    <w:rsid w:val="004716F2"/>
    <w:rsid w:val="004737AE"/>
    <w:rsid w:val="00473DF7"/>
    <w:rsid w:val="0048222B"/>
    <w:rsid w:val="00487B77"/>
    <w:rsid w:val="004911BA"/>
    <w:rsid w:val="004A492E"/>
    <w:rsid w:val="004B2ECB"/>
    <w:rsid w:val="004B3952"/>
    <w:rsid w:val="004C1405"/>
    <w:rsid w:val="004C4F2B"/>
    <w:rsid w:val="004C5269"/>
    <w:rsid w:val="004C67F5"/>
    <w:rsid w:val="004C68DB"/>
    <w:rsid w:val="004D1D18"/>
    <w:rsid w:val="004D5381"/>
    <w:rsid w:val="004E13F8"/>
    <w:rsid w:val="004E5821"/>
    <w:rsid w:val="004F08C2"/>
    <w:rsid w:val="004F213B"/>
    <w:rsid w:val="004F2A9F"/>
    <w:rsid w:val="004F3C0E"/>
    <w:rsid w:val="004F6BF2"/>
    <w:rsid w:val="004F7E0C"/>
    <w:rsid w:val="005042BC"/>
    <w:rsid w:val="00510D7C"/>
    <w:rsid w:val="00512F27"/>
    <w:rsid w:val="00515FA3"/>
    <w:rsid w:val="0052283E"/>
    <w:rsid w:val="0052443A"/>
    <w:rsid w:val="0052774E"/>
    <w:rsid w:val="00537FD8"/>
    <w:rsid w:val="00540A00"/>
    <w:rsid w:val="00553F8F"/>
    <w:rsid w:val="00554186"/>
    <w:rsid w:val="00564C58"/>
    <w:rsid w:val="005673D0"/>
    <w:rsid w:val="00571F5D"/>
    <w:rsid w:val="0058234B"/>
    <w:rsid w:val="005864A6"/>
    <w:rsid w:val="00587D1E"/>
    <w:rsid w:val="00594A94"/>
    <w:rsid w:val="0059585C"/>
    <w:rsid w:val="005967E5"/>
    <w:rsid w:val="00596F27"/>
    <w:rsid w:val="005A0D52"/>
    <w:rsid w:val="005A3880"/>
    <w:rsid w:val="005A5053"/>
    <w:rsid w:val="005A5392"/>
    <w:rsid w:val="005B0BDB"/>
    <w:rsid w:val="005B7FD2"/>
    <w:rsid w:val="005C2AB8"/>
    <w:rsid w:val="005C3DE7"/>
    <w:rsid w:val="005C4C13"/>
    <w:rsid w:val="005D0A29"/>
    <w:rsid w:val="005D1F37"/>
    <w:rsid w:val="005E5A5A"/>
    <w:rsid w:val="005E6815"/>
    <w:rsid w:val="005F1278"/>
    <w:rsid w:val="006020D2"/>
    <w:rsid w:val="00604056"/>
    <w:rsid w:val="00616C1C"/>
    <w:rsid w:val="0062256B"/>
    <w:rsid w:val="006245BC"/>
    <w:rsid w:val="00632418"/>
    <w:rsid w:val="006361FB"/>
    <w:rsid w:val="0065041F"/>
    <w:rsid w:val="0065070D"/>
    <w:rsid w:val="00652A3C"/>
    <w:rsid w:val="00653BB0"/>
    <w:rsid w:val="00654F00"/>
    <w:rsid w:val="00656726"/>
    <w:rsid w:val="006618A3"/>
    <w:rsid w:val="00673271"/>
    <w:rsid w:val="00676B31"/>
    <w:rsid w:val="00677AFA"/>
    <w:rsid w:val="00695872"/>
    <w:rsid w:val="006A056F"/>
    <w:rsid w:val="006A1B20"/>
    <w:rsid w:val="006A26A3"/>
    <w:rsid w:val="006A7F94"/>
    <w:rsid w:val="006B0221"/>
    <w:rsid w:val="006B2E02"/>
    <w:rsid w:val="006B6430"/>
    <w:rsid w:val="006C10A3"/>
    <w:rsid w:val="006C10A5"/>
    <w:rsid w:val="006D1765"/>
    <w:rsid w:val="006D35D7"/>
    <w:rsid w:val="006D376E"/>
    <w:rsid w:val="006D6172"/>
    <w:rsid w:val="006D7402"/>
    <w:rsid w:val="006E09E3"/>
    <w:rsid w:val="006E129B"/>
    <w:rsid w:val="006E1F87"/>
    <w:rsid w:val="006E4447"/>
    <w:rsid w:val="006E62D8"/>
    <w:rsid w:val="006F53B0"/>
    <w:rsid w:val="007023A8"/>
    <w:rsid w:val="00702A5B"/>
    <w:rsid w:val="0070407D"/>
    <w:rsid w:val="00712568"/>
    <w:rsid w:val="0071450E"/>
    <w:rsid w:val="0072296D"/>
    <w:rsid w:val="007243BC"/>
    <w:rsid w:val="00726FE9"/>
    <w:rsid w:val="00732567"/>
    <w:rsid w:val="0073305F"/>
    <w:rsid w:val="00737E4D"/>
    <w:rsid w:val="00760D8E"/>
    <w:rsid w:val="007616B0"/>
    <w:rsid w:val="0076486C"/>
    <w:rsid w:val="00771F0D"/>
    <w:rsid w:val="00771F7E"/>
    <w:rsid w:val="00783103"/>
    <w:rsid w:val="00783A41"/>
    <w:rsid w:val="00783BC5"/>
    <w:rsid w:val="00784DA7"/>
    <w:rsid w:val="0079117C"/>
    <w:rsid w:val="007B1F62"/>
    <w:rsid w:val="007B2BEA"/>
    <w:rsid w:val="007B4864"/>
    <w:rsid w:val="007B503A"/>
    <w:rsid w:val="007B6CE0"/>
    <w:rsid w:val="007C5A73"/>
    <w:rsid w:val="007E0F8A"/>
    <w:rsid w:val="007E56C6"/>
    <w:rsid w:val="007E6A28"/>
    <w:rsid w:val="007E7AFB"/>
    <w:rsid w:val="007F3062"/>
    <w:rsid w:val="007F7B5C"/>
    <w:rsid w:val="00805A06"/>
    <w:rsid w:val="00805DCE"/>
    <w:rsid w:val="008078A6"/>
    <w:rsid w:val="00807C52"/>
    <w:rsid w:val="008113AC"/>
    <w:rsid w:val="0081364D"/>
    <w:rsid w:val="008156F4"/>
    <w:rsid w:val="00820781"/>
    <w:rsid w:val="00822798"/>
    <w:rsid w:val="008247A9"/>
    <w:rsid w:val="00825C69"/>
    <w:rsid w:val="00832824"/>
    <w:rsid w:val="00833599"/>
    <w:rsid w:val="00843F65"/>
    <w:rsid w:val="008451EC"/>
    <w:rsid w:val="00846C3E"/>
    <w:rsid w:val="00846D41"/>
    <w:rsid w:val="00852B82"/>
    <w:rsid w:val="008538DA"/>
    <w:rsid w:val="008542F1"/>
    <w:rsid w:val="0086056A"/>
    <w:rsid w:val="00860C86"/>
    <w:rsid w:val="008625C9"/>
    <w:rsid w:val="00862E49"/>
    <w:rsid w:val="0086709B"/>
    <w:rsid w:val="0086710A"/>
    <w:rsid w:val="008710D2"/>
    <w:rsid w:val="008729F6"/>
    <w:rsid w:val="00880D54"/>
    <w:rsid w:val="0088199B"/>
    <w:rsid w:val="008822EE"/>
    <w:rsid w:val="00885022"/>
    <w:rsid w:val="00887FF9"/>
    <w:rsid w:val="008915F8"/>
    <w:rsid w:val="00892674"/>
    <w:rsid w:val="008A06A1"/>
    <w:rsid w:val="008A5675"/>
    <w:rsid w:val="008A7BDB"/>
    <w:rsid w:val="008C0096"/>
    <w:rsid w:val="008C6D20"/>
    <w:rsid w:val="008D5FE8"/>
    <w:rsid w:val="008D62BF"/>
    <w:rsid w:val="008E5B47"/>
    <w:rsid w:val="008E70B6"/>
    <w:rsid w:val="008F26BD"/>
    <w:rsid w:val="008F410F"/>
    <w:rsid w:val="008F74B0"/>
    <w:rsid w:val="00901725"/>
    <w:rsid w:val="009070D5"/>
    <w:rsid w:val="00916A16"/>
    <w:rsid w:val="00917867"/>
    <w:rsid w:val="00921A7D"/>
    <w:rsid w:val="009354C9"/>
    <w:rsid w:val="00936E11"/>
    <w:rsid w:val="0093758B"/>
    <w:rsid w:val="00942C68"/>
    <w:rsid w:val="00951284"/>
    <w:rsid w:val="009529DA"/>
    <w:rsid w:val="00957A3C"/>
    <w:rsid w:val="009633E5"/>
    <w:rsid w:val="00965B35"/>
    <w:rsid w:val="009661C3"/>
    <w:rsid w:val="009757C6"/>
    <w:rsid w:val="0097599A"/>
    <w:rsid w:val="00981269"/>
    <w:rsid w:val="009824EA"/>
    <w:rsid w:val="00986F77"/>
    <w:rsid w:val="00995D90"/>
    <w:rsid w:val="009A02A4"/>
    <w:rsid w:val="009A3284"/>
    <w:rsid w:val="009A4A2E"/>
    <w:rsid w:val="009B1EBE"/>
    <w:rsid w:val="009B1F62"/>
    <w:rsid w:val="009B59E5"/>
    <w:rsid w:val="009C0CD2"/>
    <w:rsid w:val="009C6216"/>
    <w:rsid w:val="009D1D48"/>
    <w:rsid w:val="009E1771"/>
    <w:rsid w:val="009E47D4"/>
    <w:rsid w:val="009E5355"/>
    <w:rsid w:val="009E5DBC"/>
    <w:rsid w:val="009E65EF"/>
    <w:rsid w:val="009E7F52"/>
    <w:rsid w:val="009F7ED5"/>
    <w:rsid w:val="00A06F62"/>
    <w:rsid w:val="00A1013E"/>
    <w:rsid w:val="00A11586"/>
    <w:rsid w:val="00A12EF4"/>
    <w:rsid w:val="00A23772"/>
    <w:rsid w:val="00A24E06"/>
    <w:rsid w:val="00A27672"/>
    <w:rsid w:val="00A30737"/>
    <w:rsid w:val="00A30D6B"/>
    <w:rsid w:val="00A35A89"/>
    <w:rsid w:val="00A374C1"/>
    <w:rsid w:val="00A40787"/>
    <w:rsid w:val="00A41D66"/>
    <w:rsid w:val="00A4300C"/>
    <w:rsid w:val="00A572B2"/>
    <w:rsid w:val="00A60360"/>
    <w:rsid w:val="00A6569C"/>
    <w:rsid w:val="00A667A8"/>
    <w:rsid w:val="00A73FF8"/>
    <w:rsid w:val="00A80774"/>
    <w:rsid w:val="00A80EE1"/>
    <w:rsid w:val="00A83061"/>
    <w:rsid w:val="00A841C7"/>
    <w:rsid w:val="00A84D81"/>
    <w:rsid w:val="00A962E8"/>
    <w:rsid w:val="00AA28A7"/>
    <w:rsid w:val="00AA3688"/>
    <w:rsid w:val="00AA6A9A"/>
    <w:rsid w:val="00AB1F2F"/>
    <w:rsid w:val="00AB3AAE"/>
    <w:rsid w:val="00AB4611"/>
    <w:rsid w:val="00AC45D1"/>
    <w:rsid w:val="00AC552C"/>
    <w:rsid w:val="00AD0B03"/>
    <w:rsid w:val="00AD7784"/>
    <w:rsid w:val="00AE1091"/>
    <w:rsid w:val="00AE2696"/>
    <w:rsid w:val="00AE36A6"/>
    <w:rsid w:val="00AE53C0"/>
    <w:rsid w:val="00AF1106"/>
    <w:rsid w:val="00AF6CF0"/>
    <w:rsid w:val="00B0005B"/>
    <w:rsid w:val="00B0033C"/>
    <w:rsid w:val="00B02894"/>
    <w:rsid w:val="00B051C3"/>
    <w:rsid w:val="00B06F4C"/>
    <w:rsid w:val="00B13C0E"/>
    <w:rsid w:val="00B176A2"/>
    <w:rsid w:val="00B20D53"/>
    <w:rsid w:val="00B30DB9"/>
    <w:rsid w:val="00B3514F"/>
    <w:rsid w:val="00B353BD"/>
    <w:rsid w:val="00B35BFD"/>
    <w:rsid w:val="00B36731"/>
    <w:rsid w:val="00B41C19"/>
    <w:rsid w:val="00B42EEA"/>
    <w:rsid w:val="00B45F98"/>
    <w:rsid w:val="00B51BCF"/>
    <w:rsid w:val="00B5257B"/>
    <w:rsid w:val="00B54078"/>
    <w:rsid w:val="00B5595E"/>
    <w:rsid w:val="00B57792"/>
    <w:rsid w:val="00B61212"/>
    <w:rsid w:val="00B6797E"/>
    <w:rsid w:val="00B752F4"/>
    <w:rsid w:val="00B75F49"/>
    <w:rsid w:val="00B80968"/>
    <w:rsid w:val="00B86D85"/>
    <w:rsid w:val="00B876BB"/>
    <w:rsid w:val="00B87EB1"/>
    <w:rsid w:val="00B94FF7"/>
    <w:rsid w:val="00B95FA8"/>
    <w:rsid w:val="00BA4944"/>
    <w:rsid w:val="00BA4B05"/>
    <w:rsid w:val="00BB0B9E"/>
    <w:rsid w:val="00BB1488"/>
    <w:rsid w:val="00BC6C70"/>
    <w:rsid w:val="00BD5197"/>
    <w:rsid w:val="00BD68AB"/>
    <w:rsid w:val="00BE3574"/>
    <w:rsid w:val="00BE7DFB"/>
    <w:rsid w:val="00BF0344"/>
    <w:rsid w:val="00BF0977"/>
    <w:rsid w:val="00BF1381"/>
    <w:rsid w:val="00BF2CF5"/>
    <w:rsid w:val="00BF78C2"/>
    <w:rsid w:val="00C0014A"/>
    <w:rsid w:val="00C00C60"/>
    <w:rsid w:val="00C012C6"/>
    <w:rsid w:val="00C02B5B"/>
    <w:rsid w:val="00C12476"/>
    <w:rsid w:val="00C12AB6"/>
    <w:rsid w:val="00C1317F"/>
    <w:rsid w:val="00C25B2B"/>
    <w:rsid w:val="00C268AC"/>
    <w:rsid w:val="00C418B9"/>
    <w:rsid w:val="00C41D52"/>
    <w:rsid w:val="00C424B7"/>
    <w:rsid w:val="00C43217"/>
    <w:rsid w:val="00C51F96"/>
    <w:rsid w:val="00C52C59"/>
    <w:rsid w:val="00C5329F"/>
    <w:rsid w:val="00C5496B"/>
    <w:rsid w:val="00C63662"/>
    <w:rsid w:val="00C63731"/>
    <w:rsid w:val="00C67E64"/>
    <w:rsid w:val="00C77E3D"/>
    <w:rsid w:val="00C821EE"/>
    <w:rsid w:val="00C83675"/>
    <w:rsid w:val="00C85D2B"/>
    <w:rsid w:val="00C86A25"/>
    <w:rsid w:val="00C8774A"/>
    <w:rsid w:val="00C95485"/>
    <w:rsid w:val="00C97173"/>
    <w:rsid w:val="00CA182E"/>
    <w:rsid w:val="00CA1922"/>
    <w:rsid w:val="00CA635A"/>
    <w:rsid w:val="00CA7167"/>
    <w:rsid w:val="00CB0BCE"/>
    <w:rsid w:val="00CB5348"/>
    <w:rsid w:val="00CB54AF"/>
    <w:rsid w:val="00CC3E9E"/>
    <w:rsid w:val="00CD3425"/>
    <w:rsid w:val="00CD3722"/>
    <w:rsid w:val="00CD479B"/>
    <w:rsid w:val="00CD59D7"/>
    <w:rsid w:val="00CE079F"/>
    <w:rsid w:val="00CE1DBC"/>
    <w:rsid w:val="00CF752F"/>
    <w:rsid w:val="00D008F6"/>
    <w:rsid w:val="00D02F35"/>
    <w:rsid w:val="00D0724D"/>
    <w:rsid w:val="00D1060B"/>
    <w:rsid w:val="00D1204B"/>
    <w:rsid w:val="00D17EE6"/>
    <w:rsid w:val="00D27B92"/>
    <w:rsid w:val="00D35261"/>
    <w:rsid w:val="00D37B44"/>
    <w:rsid w:val="00D441B7"/>
    <w:rsid w:val="00D44FE0"/>
    <w:rsid w:val="00D474ED"/>
    <w:rsid w:val="00D52863"/>
    <w:rsid w:val="00D53484"/>
    <w:rsid w:val="00D6002B"/>
    <w:rsid w:val="00D6125B"/>
    <w:rsid w:val="00D627A5"/>
    <w:rsid w:val="00D73336"/>
    <w:rsid w:val="00D75850"/>
    <w:rsid w:val="00D8032E"/>
    <w:rsid w:val="00D83CDC"/>
    <w:rsid w:val="00D85DFB"/>
    <w:rsid w:val="00D9652C"/>
    <w:rsid w:val="00DB0A0B"/>
    <w:rsid w:val="00DB55F5"/>
    <w:rsid w:val="00DB597C"/>
    <w:rsid w:val="00DB76CD"/>
    <w:rsid w:val="00DC0E3D"/>
    <w:rsid w:val="00DD05A2"/>
    <w:rsid w:val="00DD06C3"/>
    <w:rsid w:val="00DD6097"/>
    <w:rsid w:val="00DE0C70"/>
    <w:rsid w:val="00DE0EDF"/>
    <w:rsid w:val="00DE1FF7"/>
    <w:rsid w:val="00DE2114"/>
    <w:rsid w:val="00DE62C6"/>
    <w:rsid w:val="00DF1F43"/>
    <w:rsid w:val="00DF6462"/>
    <w:rsid w:val="00E00E7C"/>
    <w:rsid w:val="00E0216B"/>
    <w:rsid w:val="00E06916"/>
    <w:rsid w:val="00E073BE"/>
    <w:rsid w:val="00E112E2"/>
    <w:rsid w:val="00E1504E"/>
    <w:rsid w:val="00E1669D"/>
    <w:rsid w:val="00E17C48"/>
    <w:rsid w:val="00E222AB"/>
    <w:rsid w:val="00E2466F"/>
    <w:rsid w:val="00E24E3D"/>
    <w:rsid w:val="00E272F5"/>
    <w:rsid w:val="00E2789B"/>
    <w:rsid w:val="00E3092A"/>
    <w:rsid w:val="00E30DEA"/>
    <w:rsid w:val="00E313B3"/>
    <w:rsid w:val="00E322FA"/>
    <w:rsid w:val="00E37F8F"/>
    <w:rsid w:val="00E403D7"/>
    <w:rsid w:val="00E419E6"/>
    <w:rsid w:val="00E42E4D"/>
    <w:rsid w:val="00E43100"/>
    <w:rsid w:val="00E444B5"/>
    <w:rsid w:val="00E526E1"/>
    <w:rsid w:val="00E55ACB"/>
    <w:rsid w:val="00E55F3A"/>
    <w:rsid w:val="00E60A6A"/>
    <w:rsid w:val="00E6145E"/>
    <w:rsid w:val="00E6258F"/>
    <w:rsid w:val="00E66689"/>
    <w:rsid w:val="00E67A96"/>
    <w:rsid w:val="00E77987"/>
    <w:rsid w:val="00E80E41"/>
    <w:rsid w:val="00E81C76"/>
    <w:rsid w:val="00E84327"/>
    <w:rsid w:val="00EA193F"/>
    <w:rsid w:val="00EA6A2F"/>
    <w:rsid w:val="00EA6A56"/>
    <w:rsid w:val="00EB1E8A"/>
    <w:rsid w:val="00EB35D2"/>
    <w:rsid w:val="00EB382C"/>
    <w:rsid w:val="00EB55FD"/>
    <w:rsid w:val="00EC2F3A"/>
    <w:rsid w:val="00EC3482"/>
    <w:rsid w:val="00EC532F"/>
    <w:rsid w:val="00EC799E"/>
    <w:rsid w:val="00ED0112"/>
    <w:rsid w:val="00ED17CE"/>
    <w:rsid w:val="00ED73F9"/>
    <w:rsid w:val="00EE0124"/>
    <w:rsid w:val="00EE012B"/>
    <w:rsid w:val="00EE1CFA"/>
    <w:rsid w:val="00EE6033"/>
    <w:rsid w:val="00EE71AF"/>
    <w:rsid w:val="00EF1598"/>
    <w:rsid w:val="00EF3D11"/>
    <w:rsid w:val="00EF3D75"/>
    <w:rsid w:val="00EF5468"/>
    <w:rsid w:val="00EF5756"/>
    <w:rsid w:val="00EF68BD"/>
    <w:rsid w:val="00EF6B35"/>
    <w:rsid w:val="00F00390"/>
    <w:rsid w:val="00F0089A"/>
    <w:rsid w:val="00F05EAD"/>
    <w:rsid w:val="00F12FA2"/>
    <w:rsid w:val="00F15658"/>
    <w:rsid w:val="00F166CA"/>
    <w:rsid w:val="00F2034D"/>
    <w:rsid w:val="00F22FDF"/>
    <w:rsid w:val="00F24925"/>
    <w:rsid w:val="00F268B3"/>
    <w:rsid w:val="00F27651"/>
    <w:rsid w:val="00F31787"/>
    <w:rsid w:val="00F3497A"/>
    <w:rsid w:val="00F34B16"/>
    <w:rsid w:val="00F353B7"/>
    <w:rsid w:val="00F36178"/>
    <w:rsid w:val="00F36C6B"/>
    <w:rsid w:val="00F44550"/>
    <w:rsid w:val="00F514D2"/>
    <w:rsid w:val="00F525D1"/>
    <w:rsid w:val="00F60C36"/>
    <w:rsid w:val="00F61A71"/>
    <w:rsid w:val="00F64DE1"/>
    <w:rsid w:val="00F66020"/>
    <w:rsid w:val="00F660A8"/>
    <w:rsid w:val="00F745F7"/>
    <w:rsid w:val="00F74C29"/>
    <w:rsid w:val="00F77088"/>
    <w:rsid w:val="00F77C11"/>
    <w:rsid w:val="00F82CCA"/>
    <w:rsid w:val="00FB0B8B"/>
    <w:rsid w:val="00FB3D03"/>
    <w:rsid w:val="00FC358D"/>
    <w:rsid w:val="00FC43B8"/>
    <w:rsid w:val="00FC696E"/>
    <w:rsid w:val="00FD37B1"/>
    <w:rsid w:val="00FD4104"/>
    <w:rsid w:val="00FE3164"/>
    <w:rsid w:val="00FE4984"/>
    <w:rsid w:val="00FF12B6"/>
    <w:rsid w:val="00FF3D20"/>
    <w:rsid w:val="00FF5C84"/>
    <w:rsid w:val="00FF6624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0E5B82F6-048D-4DA3-B796-AFB911F73F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qFormat="1"/>
    <w:lsdException w:name="heading 2" w:lock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lock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locked="1"/>
    <w:lsdException w:name="Body Text Indent 3" w:semiHidden="1" w:unhideWhenUsed="1"/>
    <w:lsdException w:name="Block Text" w:lock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53484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 w:cs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9">
    <w:name w:val="Основной текст Знак"/>
    <w:basedOn w:val="a0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b">
    <w:name w:val="Emphasis"/>
    <w:basedOn w:val="a0"/>
    <w:uiPriority w:val="99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locked/>
    <w:rsid w:val="00CA7167"/>
    <w:rPr>
      <w:rFonts w:ascii="Calibri" w:hAnsi="Calibri" w:cs="Calibri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locked/>
    <w:rsid w:val="00CA7167"/>
    <w:rPr>
      <w:rFonts w:ascii="Calibri" w:hAnsi="Calibri" w:cs="Calibri"/>
    </w:rPr>
  </w:style>
  <w:style w:type="character" w:styleId="af0">
    <w:name w:val="annotation reference"/>
    <w:basedOn w:val="a0"/>
    <w:uiPriority w:val="99"/>
    <w:semiHidden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basedOn w:val="a0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basedOn w:val="a0"/>
    <w:uiPriority w:val="99"/>
    <w:rsid w:val="00E30DEA"/>
    <w:rPr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basedOn w:val="a0"/>
    <w:link w:val="af6"/>
    <w:uiPriority w:val="99"/>
    <w:locked/>
    <w:rsid w:val="003E562E"/>
    <w:rPr>
      <w:rFonts w:ascii="Calibri" w:hAnsi="Calibri" w:cs="Calibri"/>
    </w:rPr>
  </w:style>
  <w:style w:type="paragraph" w:styleId="af8">
    <w:name w:val="No Spacing"/>
    <w:uiPriority w:val="99"/>
    <w:qFormat/>
    <w:rsid w:val="003E562E"/>
    <w:rPr>
      <w:rFonts w:cs="Calibri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mall1">
    <w:name w:val="small1"/>
    <w:basedOn w:val="a0"/>
    <w:uiPriority w:val="99"/>
    <w:rsid w:val="003E562E"/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locked/>
    <w:rsid w:val="00ED0112"/>
    <w:rPr>
      <w:rFonts w:ascii="Calibri" w:hAnsi="Calibri" w:cs="Calibri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8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istParagraph1">
    <w:name w:val="List Paragraph1"/>
    <w:basedOn w:val="a"/>
    <w:link w:val="ListParagraphChar"/>
    <w:uiPriority w:val="99"/>
    <w:rsid w:val="00E17C48"/>
    <w:pPr>
      <w:spacing w:after="160" w:line="259" w:lineRule="auto"/>
      <w:ind w:left="720"/>
    </w:pPr>
    <w:rPr>
      <w:sz w:val="20"/>
      <w:szCs w:val="20"/>
      <w:lang w:eastAsia="ru-RU"/>
    </w:rPr>
  </w:style>
  <w:style w:type="character" w:customStyle="1" w:styleId="ListParagraphChar">
    <w:name w:val="List Paragraph Char"/>
    <w:link w:val="ListParagraph1"/>
    <w:uiPriority w:val="99"/>
    <w:locked/>
    <w:rsid w:val="00E17C48"/>
    <w:rPr>
      <w:rFonts w:ascii="Calibri" w:hAnsi="Calibri" w:cs="Calibri"/>
    </w:rPr>
  </w:style>
  <w:style w:type="table" w:customStyle="1" w:styleId="110">
    <w:name w:val="Сетка таблицы11"/>
    <w:uiPriority w:val="99"/>
    <w:rsid w:val="00E17C48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NoSpacing1">
    <w:name w:val="No Spacing1"/>
    <w:uiPriority w:val="99"/>
    <w:rsid w:val="00E17C48"/>
    <w:rPr>
      <w:rFonts w:eastAsia="Times New Roman" w:cs="Calibri"/>
      <w:lang w:eastAsia="en-US"/>
    </w:rPr>
  </w:style>
  <w:style w:type="table" w:customStyle="1" w:styleId="3">
    <w:name w:val="Сетка таблицы3"/>
    <w:uiPriority w:val="99"/>
    <w:rsid w:val="0025111D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FollowedHyperlink"/>
    <w:basedOn w:val="a0"/>
    <w:uiPriority w:val="99"/>
    <w:semiHidden/>
    <w:unhideWhenUsed/>
    <w:rsid w:val="00066B1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5606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31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7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7575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84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48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465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239712" TargetMode="External"/><Relationship Id="rId18" Type="http://schemas.openxmlformats.org/officeDocument/2006/relationships/hyperlink" Target="http://biblioclub.ru/index.php?page=book&amp;id=232755" TargetMode="External"/><Relationship Id="rId26" Type="http://schemas.openxmlformats.org/officeDocument/2006/relationships/hyperlink" Target="http://biblioclub.ru/index.php?page=book&amp;id=270541" TargetMode="External"/><Relationship Id="rId39" Type="http://schemas.openxmlformats.org/officeDocument/2006/relationships/hyperlink" Target="http://biblioclub.ru/index.php?page=book&amp;id=232678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500700" TargetMode="External"/><Relationship Id="rId34" Type="http://schemas.openxmlformats.org/officeDocument/2006/relationships/hyperlink" Target="http://biblioclub.ru/index.php?page=book&amp;id=500700" TargetMode="External"/><Relationship Id="rId42" Type="http://schemas.openxmlformats.org/officeDocument/2006/relationships/hyperlink" Target="http://biblioclub.ru/index.php?page=book&amp;id=228947" TargetMode="External"/><Relationship Id="rId47" Type="http://schemas.openxmlformats.org/officeDocument/2006/relationships/hyperlink" Target="http://biblioclub.ru/index.php?page=book&amp;id=561293" TargetMode="External"/><Relationship Id="rId50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98339" TargetMode="External"/><Relationship Id="rId17" Type="http://schemas.openxmlformats.org/officeDocument/2006/relationships/hyperlink" Target="http://biblioclub.ru/index.php?page=book&amp;id=239715" TargetMode="External"/><Relationship Id="rId25" Type="http://schemas.openxmlformats.org/officeDocument/2006/relationships/hyperlink" Target="http://biblioclub.ru/index.php?page=book&amp;id=441596" TargetMode="External"/><Relationship Id="rId33" Type="http://schemas.openxmlformats.org/officeDocument/2006/relationships/hyperlink" Target="http://biblioclub.ru/index.php?page=book&amp;id=500564" TargetMode="External"/><Relationship Id="rId38" Type="http://schemas.openxmlformats.org/officeDocument/2006/relationships/hyperlink" Target="http://biblioclub.ru/index.php?page=book&amp;id=239712" TargetMode="External"/><Relationship Id="rId46" Type="http://schemas.openxmlformats.org/officeDocument/2006/relationships/hyperlink" Target="http://biblioclub.ru/index.php?page=book&amp;id=232678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256868" TargetMode="External"/><Relationship Id="rId20" Type="http://schemas.openxmlformats.org/officeDocument/2006/relationships/hyperlink" Target="http://biblioclub.ru/index.php?page=book&amp;id=500564" TargetMode="External"/><Relationship Id="rId29" Type="http://schemas.openxmlformats.org/officeDocument/2006/relationships/hyperlink" Target="http://biblioclub.ru/index.php?page=book&amp;id=496532" TargetMode="External"/><Relationship Id="rId41" Type="http://schemas.openxmlformats.org/officeDocument/2006/relationships/hyperlink" Target="http://biblioclub.ru/index.php?page=book&amp;id=256868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560885" TargetMode="External"/><Relationship Id="rId24" Type="http://schemas.openxmlformats.org/officeDocument/2006/relationships/hyperlink" Target="http://biblioclub.ru/index.php?page=book&amp;id=258588" TargetMode="External"/><Relationship Id="rId32" Type="http://schemas.openxmlformats.org/officeDocument/2006/relationships/hyperlink" Target="http://biblioclub.ru/index.php?page=book&amp;id=277427" TargetMode="External"/><Relationship Id="rId37" Type="http://schemas.openxmlformats.org/officeDocument/2006/relationships/hyperlink" Target="http://biblioclub.ru/index.php?page=book&amp;id=98339" TargetMode="External"/><Relationship Id="rId40" Type="http://schemas.openxmlformats.org/officeDocument/2006/relationships/hyperlink" Target="http://biblioclub.ru/index.php?page=book&amp;id=561293" TargetMode="External"/><Relationship Id="rId45" Type="http://schemas.openxmlformats.org/officeDocument/2006/relationships/hyperlink" Target="http://biblioclub.ru/index.php?page=book&amp;id=239712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561293" TargetMode="External"/><Relationship Id="rId23" Type="http://schemas.openxmlformats.org/officeDocument/2006/relationships/hyperlink" Target="https://edu.mininuniver.ru/course/view.php?id=2189" TargetMode="External"/><Relationship Id="rId28" Type="http://schemas.openxmlformats.org/officeDocument/2006/relationships/hyperlink" Target="http://biblioclub.ru/index.php?page=book&amp;id=229593" TargetMode="External"/><Relationship Id="rId36" Type="http://schemas.openxmlformats.org/officeDocument/2006/relationships/hyperlink" Target="http://biblioclub.ru/index.php?page=book&amp;id=560885" TargetMode="External"/><Relationship Id="rId49" Type="http://schemas.openxmlformats.org/officeDocument/2006/relationships/footer" Target="footer2.xml"/><Relationship Id="rId10" Type="http://schemas.openxmlformats.org/officeDocument/2006/relationships/hyperlink" Target="http://biblioclub.ru/index.php?page=book&amp;id=228947" TargetMode="External"/><Relationship Id="rId19" Type="http://schemas.openxmlformats.org/officeDocument/2006/relationships/hyperlink" Target="http://biblioclub.ru/index.php?page=book&amp;id=277427" TargetMode="External"/><Relationship Id="rId31" Type="http://schemas.openxmlformats.org/officeDocument/2006/relationships/hyperlink" Target="http://biblioclub.ru/index.php?page=book&amp;id=232755" TargetMode="External"/><Relationship Id="rId44" Type="http://schemas.openxmlformats.org/officeDocument/2006/relationships/hyperlink" Target="http://biblioclub.ru/index.php?page=book&amp;id=98339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232678" TargetMode="External"/><Relationship Id="rId22" Type="http://schemas.openxmlformats.org/officeDocument/2006/relationships/hyperlink" Target="https://edu.mininuniver.ru/course/view.php?id=2188" TargetMode="External"/><Relationship Id="rId27" Type="http://schemas.openxmlformats.org/officeDocument/2006/relationships/hyperlink" Target="http://biblioclub.ru/index.php?page=book&amp;id=68859" TargetMode="External"/><Relationship Id="rId30" Type="http://schemas.openxmlformats.org/officeDocument/2006/relationships/hyperlink" Target="http://biblioclub.ru/index.php?page=book&amp;id=239715" TargetMode="External"/><Relationship Id="rId35" Type="http://schemas.openxmlformats.org/officeDocument/2006/relationships/hyperlink" Target="http://biblioclub.ru/index.php?page=book&amp;id=228947" TargetMode="External"/><Relationship Id="rId43" Type="http://schemas.openxmlformats.org/officeDocument/2006/relationships/hyperlink" Target="http://biblioclub.ru/index.php?page=book&amp;id=560885" TargetMode="External"/><Relationship Id="rId48" Type="http://schemas.openxmlformats.org/officeDocument/2006/relationships/hyperlink" Target="http://biblioclub.ru/index.php?page=book&amp;id=256868" TargetMode="External"/><Relationship Id="rId8" Type="http://schemas.openxmlformats.org/officeDocument/2006/relationships/image" Target="media/image2.jpeg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38</Pages>
  <Words>11665</Words>
  <Characters>66493</Characters>
  <Application>Microsoft Office Word</Application>
  <DocSecurity>0</DocSecurity>
  <Lines>554</Lines>
  <Paragraphs>156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78002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creator>User</dc:creator>
  <cp:lastModifiedBy>пк</cp:lastModifiedBy>
  <cp:revision>3</cp:revision>
  <cp:lastPrinted>2019-04-15T07:01:00Z</cp:lastPrinted>
  <dcterms:created xsi:type="dcterms:W3CDTF">2019-09-13T10:08:00Z</dcterms:created>
  <dcterms:modified xsi:type="dcterms:W3CDTF">2019-09-13T11:00:00Z</dcterms:modified>
</cp:coreProperties>
</file>